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93" w:rsidRDefault="0044576C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-97155</wp:posOffset>
                </wp:positionV>
                <wp:extent cx="3297555" cy="7054850"/>
                <wp:effectExtent l="13335" t="5715" r="13335" b="69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705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6C7" w:rsidRDefault="005866C7" w:rsidP="00E5676C">
                            <w:pPr>
                              <w:shd w:val="clear" w:color="auto" w:fill="FFFFFF"/>
                              <w:tabs>
                                <w:tab w:val="left" w:pos="4395"/>
                              </w:tabs>
                              <w:jc w:val="both"/>
                              <w:rPr>
                                <w:bCs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5866C7" w:rsidRDefault="005866C7" w:rsidP="005866C7">
                            <w:pPr>
                              <w:pStyle w:val="11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4"/>
                                <w:szCs w:val="4"/>
                                <w:lang w:eastAsia="uk-UA"/>
                              </w:rPr>
                            </w:pPr>
                          </w:p>
                          <w:p w:rsidR="005866C7" w:rsidRDefault="005866C7" w:rsidP="005866C7">
                            <w:pPr>
                              <w:pStyle w:val="11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4"/>
                                <w:szCs w:val="4"/>
                                <w:lang w:eastAsia="uk-UA"/>
                              </w:rPr>
                            </w:pPr>
                          </w:p>
                          <w:p w:rsidR="005866C7" w:rsidRPr="005866C7" w:rsidRDefault="005866C7" w:rsidP="005866C7">
                            <w:pPr>
                              <w:pStyle w:val="11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4"/>
                                <w:szCs w:val="4"/>
                                <w:lang w:eastAsia="uk-UA"/>
                              </w:rPr>
                            </w:pPr>
                          </w:p>
                          <w:tbl>
                            <w:tblPr>
                              <w:tblW w:w="8760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08"/>
                              <w:gridCol w:w="752"/>
                            </w:tblGrid>
                            <w:tr w:rsidR="001452D9" w:rsidRPr="003F5D2D" w:rsidTr="001452D9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DDDDD"/>
                                  </w:tcBorders>
                                  <w:shd w:val="clear" w:color="auto" w:fill="auto"/>
                                  <w:tcMar>
                                    <w:top w:w="120" w:type="dxa"/>
                                    <w:left w:w="120" w:type="dxa"/>
                                    <w:bottom w:w="120" w:type="dxa"/>
                                    <w:right w:w="120" w:type="dxa"/>
                                  </w:tcMar>
                                  <w:hideMark/>
                                </w:tcPr>
                                <w:p w:rsidR="001452D9" w:rsidRPr="00B673A8" w:rsidRDefault="001452D9" w:rsidP="003341CE">
                                  <w:pPr>
                                    <w:pStyle w:val="a3"/>
                                    <w:suppressAutoHyphens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5D2D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39.03.01</w:t>
                                  </w:r>
                                  <w:r w:rsidR="00B673A8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B673A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Sociology</w:t>
                                  </w:r>
                                </w:p>
                                <w:p w:rsidR="003F5D2D" w:rsidRPr="003F5D2D" w:rsidRDefault="003F5D2D" w:rsidP="003341CE">
                                  <w:pPr>
                                    <w:pStyle w:val="a3"/>
                                    <w:suppressAutoHyphens/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3F5D2D" w:rsidRPr="00B673A8" w:rsidRDefault="00B673A8" w:rsidP="003341CE">
                                  <w:pPr>
                                    <w:pStyle w:val="a3"/>
                                    <w:suppressAutoHyphens/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39.03.02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Social Work</w:t>
                                  </w:r>
                                </w:p>
                                <w:p w:rsidR="003F5D2D" w:rsidRPr="003F5D2D" w:rsidRDefault="003F5D2D" w:rsidP="003341CE">
                                  <w:pPr>
                                    <w:pStyle w:val="a3"/>
                                    <w:suppressAutoHyphens/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3F5D2D" w:rsidRPr="00B673A8" w:rsidRDefault="00B673A8" w:rsidP="003341CE">
                                  <w:pPr>
                                    <w:pStyle w:val="a3"/>
                                    <w:suppressAutoHyphens/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40.03.01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Jurisprudence</w:t>
                                  </w:r>
                                </w:p>
                                <w:p w:rsidR="003F5D2D" w:rsidRPr="003F5D2D" w:rsidRDefault="003F5D2D" w:rsidP="003341CE">
                                  <w:pPr>
                                    <w:pStyle w:val="a3"/>
                                    <w:suppressAutoHyphens/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DDDDD"/>
                                  </w:tcBorders>
                                  <w:shd w:val="clear" w:color="auto" w:fill="auto"/>
                                  <w:tcMar>
                                    <w:top w:w="120" w:type="dxa"/>
                                    <w:left w:w="120" w:type="dxa"/>
                                    <w:bottom w:w="120" w:type="dxa"/>
                                    <w:right w:w="120" w:type="dxa"/>
                                  </w:tcMar>
                                  <w:hideMark/>
                                </w:tcPr>
                                <w:p w:rsidR="001452D9" w:rsidRPr="003F5D2D" w:rsidRDefault="001452D9" w:rsidP="003341CE">
                                  <w:pPr>
                                    <w:pStyle w:val="a3"/>
                                    <w:suppressAutoHyphens/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5D2D" w:rsidRPr="004F0739" w:rsidRDefault="004F0739" w:rsidP="003F5D2D">
                            <w:pPr>
                              <w:pStyle w:val="a3"/>
                              <w:suppressAutoHyphens/>
                              <w:ind w:left="-268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    43.03.02 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CB27E6">
                              <w:rPr>
                                <w:b/>
                                <w:sz w:val="24"/>
                                <w:szCs w:val="24"/>
                              </w:rPr>
                              <w:t>ourism</w:t>
                            </w:r>
                          </w:p>
                          <w:p w:rsidR="003F5D2D" w:rsidRPr="003F5D2D" w:rsidRDefault="00CB27E6" w:rsidP="003F5D2D">
                            <w:pPr>
                              <w:pStyle w:val="a3"/>
                              <w:suppressAutoHyphens/>
                              <w:ind w:firstLine="142"/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Specialization</w:t>
                            </w:r>
                            <w:r w:rsidR="003F5D2D" w:rsidRPr="003F5D2D"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:rsidR="003F5D2D" w:rsidRPr="003F5D2D" w:rsidRDefault="00B673A8" w:rsidP="003F5D2D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uppressAutoHyphens/>
                              <w:ind w:left="299" w:hanging="157"/>
                              <w:rPr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Tourism and Hotel Activity</w:t>
                            </w:r>
                          </w:p>
                          <w:p w:rsidR="001452D9" w:rsidRDefault="001452D9" w:rsidP="00D365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5D2D" w:rsidRPr="003F5D2D" w:rsidRDefault="003F5D2D" w:rsidP="00D365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5D2D" w:rsidRPr="00F53100" w:rsidRDefault="004F0739" w:rsidP="004F073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MASTER DEGREE PROGRAM</w:t>
                            </w:r>
                            <w:r w:rsidR="00966A1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F5D2D" w:rsidRDefault="003F5D2D" w:rsidP="003F5D2D">
                            <w:pPr>
                              <w:spacing w:before="20" w:after="20"/>
                              <w:ind w:left="180" w:right="332" w:hanging="38"/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F5D2D" w:rsidRPr="003F5D2D" w:rsidRDefault="003F5D2D" w:rsidP="003F5D2D">
                            <w:pPr>
                              <w:spacing w:before="20" w:after="20"/>
                              <w:ind w:left="180" w:right="332" w:hanging="3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5D2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09.04.03    </w:t>
                            </w:r>
                            <w:proofErr w:type="spellStart"/>
                            <w:r w:rsidR="004F0739">
                              <w:rPr>
                                <w:b/>
                                <w:sz w:val="24"/>
                                <w:szCs w:val="24"/>
                              </w:rPr>
                              <w:t>Applied</w:t>
                            </w:r>
                            <w:proofErr w:type="spellEnd"/>
                            <w:r w:rsidR="004F07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0739">
                              <w:rPr>
                                <w:b/>
                                <w:sz w:val="24"/>
                                <w:szCs w:val="24"/>
                              </w:rPr>
                              <w:t>Computer</w:t>
                            </w:r>
                            <w:proofErr w:type="spellEnd"/>
                            <w:r w:rsidR="004F07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0739">
                              <w:rPr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proofErr w:type="spellEnd"/>
                          </w:p>
                          <w:p w:rsidR="003F5D2D" w:rsidRDefault="003F5D2D" w:rsidP="003F5D2D">
                            <w:pPr>
                              <w:ind w:left="180" w:right="332" w:hanging="38"/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F5D2D" w:rsidRPr="003F5D2D" w:rsidRDefault="003F5D2D" w:rsidP="003F5D2D">
                            <w:pPr>
                              <w:ind w:left="180" w:right="332" w:hanging="38"/>
                              <w:jc w:val="both"/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5D2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38.04.01 </w:t>
                            </w:r>
                            <w:proofErr w:type="spellStart"/>
                            <w:r w:rsidR="004F0739">
                              <w:rPr>
                                <w:b/>
                                <w:sz w:val="24"/>
                                <w:szCs w:val="24"/>
                              </w:rPr>
                              <w:t>Economics</w:t>
                            </w:r>
                            <w:proofErr w:type="spellEnd"/>
                          </w:p>
                          <w:p w:rsidR="003F5D2D" w:rsidRPr="003F5D2D" w:rsidRDefault="00B673A8" w:rsidP="003F5D2D">
                            <w:pPr>
                              <w:tabs>
                                <w:tab w:val="left" w:pos="426"/>
                              </w:tabs>
                              <w:spacing w:before="20" w:after="20"/>
                              <w:ind w:left="142" w:right="335"/>
                              <w:jc w:val="both"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Master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0B2E"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rogram</w:t>
                            </w:r>
                            <w:r w:rsidR="00966A10"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me</w:t>
                            </w:r>
                            <w:r w:rsidR="003F5D2D" w:rsidRPr="003F5D2D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F5D2D" w:rsidRPr="003F5D2D" w:rsidRDefault="00B673A8" w:rsidP="003F5D2D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1582"/>
                                <w:tab w:val="left" w:pos="0"/>
                                <w:tab w:val="left" w:pos="567"/>
                              </w:tabs>
                              <w:spacing w:before="20" w:after="20"/>
                              <w:ind w:left="142" w:right="335" w:firstLine="14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Accounting, Analysis and Audit</w:t>
                            </w:r>
                          </w:p>
                          <w:p w:rsidR="003F5D2D" w:rsidRPr="00B673A8" w:rsidRDefault="00B673A8" w:rsidP="003F5D2D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1582"/>
                                <w:tab w:val="left" w:pos="0"/>
                                <w:tab w:val="left" w:pos="567"/>
                              </w:tabs>
                              <w:spacing w:before="20" w:after="20"/>
                              <w:ind w:left="142" w:right="335" w:firstLine="142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Economics</w:t>
                            </w:r>
                            <w:r w:rsidRPr="00B673A8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of</w:t>
                            </w:r>
                            <w:r w:rsidRPr="00B673A8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Firm</w:t>
                            </w:r>
                            <w:r w:rsidRPr="00B673A8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by types of economic activity</w:t>
                            </w:r>
                            <w:r w:rsidR="003F5D2D" w:rsidRPr="00B673A8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3F5D2D" w:rsidRPr="00B673A8" w:rsidRDefault="003F5D2D" w:rsidP="003F5D2D">
                            <w:pPr>
                              <w:pStyle w:val="Osnova"/>
                              <w:tabs>
                                <w:tab w:val="left" w:pos="993"/>
                                <w:tab w:val="left" w:pos="1418"/>
                                <w:tab w:val="left" w:pos="1701"/>
                              </w:tabs>
                              <w:spacing w:line="216" w:lineRule="auto"/>
                              <w:ind w:left="180" w:right="332" w:hanging="38"/>
                              <w:jc w:val="left"/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F5D2D" w:rsidRPr="003F5D2D" w:rsidRDefault="003F5D2D" w:rsidP="003F5D2D">
                            <w:pPr>
                              <w:pStyle w:val="Osnova"/>
                              <w:tabs>
                                <w:tab w:val="left" w:pos="993"/>
                                <w:tab w:val="left" w:pos="1418"/>
                                <w:tab w:val="left" w:pos="1701"/>
                              </w:tabs>
                              <w:spacing w:line="216" w:lineRule="auto"/>
                              <w:ind w:left="180" w:right="332" w:hanging="38"/>
                              <w:jc w:val="left"/>
                              <w:rPr>
                                <w:b/>
                                <w:i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3F5D2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38.04.02 </w:t>
                            </w:r>
                            <w:proofErr w:type="spellStart"/>
                            <w:r w:rsidR="004F0739">
                              <w:rPr>
                                <w:b/>
                                <w:sz w:val="24"/>
                                <w:szCs w:val="24"/>
                              </w:rPr>
                              <w:t>Management</w:t>
                            </w:r>
                            <w:proofErr w:type="spellEnd"/>
                            <w:r w:rsidRPr="003F5D2D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5D2D" w:rsidRPr="003F5D2D" w:rsidRDefault="00B673A8" w:rsidP="003F5D2D">
                            <w:pPr>
                              <w:spacing w:before="20" w:after="20" w:line="216" w:lineRule="auto"/>
                              <w:ind w:left="142" w:right="335"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Master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0B2E"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rogra</w:t>
                            </w:r>
                            <w:r w:rsidR="00966A10"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="00966A10"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3F5D2D" w:rsidRPr="003F5D2D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F5D2D" w:rsidRPr="003F5D2D" w:rsidRDefault="00B673A8" w:rsidP="003F5D2D">
                            <w:pPr>
                              <w:pStyle w:val="Osnova"/>
                              <w:numPr>
                                <w:ilvl w:val="0"/>
                                <w:numId w:val="23"/>
                              </w:numPr>
                              <w:ind w:right="335" w:hanging="17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Production Management</w:t>
                            </w:r>
                          </w:p>
                          <w:p w:rsidR="003F5D2D" w:rsidRPr="003F5D2D" w:rsidRDefault="00B673A8" w:rsidP="003F5D2D">
                            <w:pPr>
                              <w:pStyle w:val="Osnova"/>
                              <w:numPr>
                                <w:ilvl w:val="0"/>
                                <w:numId w:val="23"/>
                              </w:numPr>
                              <w:ind w:right="335" w:hanging="17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Anti-crisis </w:t>
                            </w:r>
                            <w:r w:rsidR="004A57FC">
                              <w:rPr>
                                <w:sz w:val="24"/>
                                <w:szCs w:val="24"/>
                                <w:lang w:val="en-US"/>
                              </w:rPr>
                              <w:t>Enterprise Management</w:t>
                            </w:r>
                          </w:p>
                          <w:p w:rsidR="003F5D2D" w:rsidRPr="003F5D2D" w:rsidRDefault="004A57FC" w:rsidP="003F5D2D">
                            <w:pPr>
                              <w:pStyle w:val="Osnova"/>
                              <w:numPr>
                                <w:ilvl w:val="0"/>
                                <w:numId w:val="23"/>
                              </w:numPr>
                              <w:ind w:right="335" w:hanging="17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Enterprise Management</w:t>
                            </w:r>
                          </w:p>
                          <w:p w:rsidR="003F5D2D" w:rsidRPr="003F5D2D" w:rsidRDefault="004A57FC" w:rsidP="003F5D2D">
                            <w:pPr>
                              <w:pStyle w:val="Osnova"/>
                              <w:numPr>
                                <w:ilvl w:val="0"/>
                                <w:numId w:val="23"/>
                              </w:numPr>
                              <w:ind w:right="335" w:hanging="17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International Management</w:t>
                            </w:r>
                          </w:p>
                          <w:p w:rsidR="003F5D2D" w:rsidRPr="004A57FC" w:rsidRDefault="004A57FC" w:rsidP="003F5D2D">
                            <w:pPr>
                              <w:numPr>
                                <w:ilvl w:val="0"/>
                                <w:numId w:val="23"/>
                              </w:numPr>
                              <w:ind w:hanging="17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Organizational and Legal Regulation of International Business</w:t>
                            </w:r>
                          </w:p>
                          <w:p w:rsidR="003F5D2D" w:rsidRPr="004A57FC" w:rsidRDefault="004A57FC" w:rsidP="003F5D2D">
                            <w:pPr>
                              <w:pStyle w:val="Osnova"/>
                              <w:numPr>
                                <w:ilvl w:val="0"/>
                                <w:numId w:val="23"/>
                              </w:numPr>
                              <w:ind w:right="335" w:hanging="170"/>
                              <w:jc w:val="lef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Corporate</w:t>
                            </w:r>
                            <w:r w:rsidRPr="004A57F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Management</w:t>
                            </w:r>
                            <w:r w:rsidRPr="004A57F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and Business Strategic Development</w:t>
                            </w:r>
                          </w:p>
                          <w:p w:rsidR="003F5D2D" w:rsidRPr="003F5D2D" w:rsidRDefault="004A57FC" w:rsidP="003F5D2D">
                            <w:pPr>
                              <w:pStyle w:val="Osnova"/>
                              <w:numPr>
                                <w:ilvl w:val="0"/>
                                <w:numId w:val="23"/>
                              </w:numPr>
                              <w:ind w:right="335" w:hanging="17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Strategic Marketing and Brand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D2D" w:rsidRPr="003F5D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Management</w:t>
                            </w:r>
                          </w:p>
                          <w:p w:rsidR="003F5D2D" w:rsidRPr="003F5D2D" w:rsidRDefault="004A57FC" w:rsidP="003F5D2D">
                            <w:pPr>
                              <w:pStyle w:val="Osnova"/>
                              <w:numPr>
                                <w:ilvl w:val="0"/>
                                <w:numId w:val="23"/>
                              </w:numPr>
                              <w:ind w:right="335" w:hanging="170"/>
                              <w:jc w:val="left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Logistics</w:t>
                            </w:r>
                          </w:p>
                          <w:p w:rsidR="003F5D2D" w:rsidRPr="003F5D2D" w:rsidRDefault="003F5D2D" w:rsidP="003F5D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3.55pt;margin-top:-7.65pt;width:259.65pt;height:5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">
                <v:textbox>
                  <w:txbxContent>
                    <w:p w:rsidR="005866C7" w:rsidRDefault="005866C7" w:rsidP="00E5676C">
                      <w:pPr>
                        <w:shd w:val="clear" w:color="auto" w:fill="FFFFFF"/>
                        <w:tabs>
                          <w:tab w:val="left" w:pos="4395"/>
                        </w:tabs>
                        <w:jc w:val="both"/>
                        <w:rPr>
                          <w:bCs/>
                          <w:color w:val="000000"/>
                          <w:sz w:val="4"/>
                          <w:szCs w:val="4"/>
                        </w:rPr>
                      </w:pPr>
                    </w:p>
                    <w:p w:rsidR="005866C7" w:rsidRDefault="005866C7" w:rsidP="005866C7">
                      <w:pPr>
                        <w:pStyle w:val="11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sz w:val="4"/>
                          <w:szCs w:val="4"/>
                          <w:lang w:eastAsia="uk-UA"/>
                        </w:rPr>
                      </w:pPr>
                    </w:p>
                    <w:p w:rsidR="005866C7" w:rsidRDefault="005866C7" w:rsidP="005866C7">
                      <w:pPr>
                        <w:pStyle w:val="11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sz w:val="4"/>
                          <w:szCs w:val="4"/>
                          <w:lang w:eastAsia="uk-UA"/>
                        </w:rPr>
                      </w:pPr>
                    </w:p>
                    <w:p w:rsidR="005866C7" w:rsidRPr="005866C7" w:rsidRDefault="005866C7" w:rsidP="005866C7">
                      <w:pPr>
                        <w:pStyle w:val="11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sz w:val="4"/>
                          <w:szCs w:val="4"/>
                          <w:lang w:eastAsia="uk-UA"/>
                        </w:rPr>
                      </w:pPr>
                    </w:p>
                    <w:tbl>
                      <w:tblPr>
                        <w:tblW w:w="8760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08"/>
                        <w:gridCol w:w="752"/>
                      </w:tblGrid>
                      <w:tr w:rsidR="001452D9" w:rsidRPr="003F5D2D" w:rsidTr="001452D9">
                        <w:tc>
                          <w:tcPr>
                            <w:tcW w:w="0" w:type="auto"/>
                            <w:tcBorders>
                              <w:top w:val="single" w:sz="6" w:space="0" w:color="DDDDDD"/>
                            </w:tcBorders>
                            <w:shd w:val="clear" w:color="auto" w:fill="auto"/>
                            <w:tcMar>
                              <w:top w:w="120" w:type="dxa"/>
                              <w:left w:w="120" w:type="dxa"/>
                              <w:bottom w:w="120" w:type="dxa"/>
                              <w:right w:w="120" w:type="dxa"/>
                            </w:tcMar>
                            <w:hideMark/>
                          </w:tcPr>
                          <w:p w:rsidR="001452D9" w:rsidRPr="00B673A8" w:rsidRDefault="001452D9" w:rsidP="003341CE">
                            <w:pPr>
                              <w:pStyle w:val="a3"/>
                              <w:suppressAutoHyphens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5D2D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39.03.01</w:t>
                            </w:r>
                            <w:r w:rsidR="00B673A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673A8">
                              <w:rPr>
                                <w:b/>
                                <w:sz w:val="24"/>
                                <w:szCs w:val="24"/>
                              </w:rPr>
                              <w:t>Sociology</w:t>
                            </w:r>
                          </w:p>
                          <w:p w:rsidR="003F5D2D" w:rsidRPr="003F5D2D" w:rsidRDefault="003F5D2D" w:rsidP="003341CE">
                            <w:pPr>
                              <w:pStyle w:val="a3"/>
                              <w:suppressAutoHyphens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F5D2D" w:rsidRPr="00B673A8" w:rsidRDefault="00B673A8" w:rsidP="003341CE">
                            <w:pPr>
                              <w:pStyle w:val="a3"/>
                              <w:suppressAutoHyphens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39.03.02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Social Work</w:t>
                            </w:r>
                          </w:p>
                          <w:p w:rsidR="003F5D2D" w:rsidRPr="003F5D2D" w:rsidRDefault="003F5D2D" w:rsidP="003341CE">
                            <w:pPr>
                              <w:pStyle w:val="a3"/>
                              <w:suppressAutoHyphens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F5D2D" w:rsidRPr="00B673A8" w:rsidRDefault="00B673A8" w:rsidP="003341CE">
                            <w:pPr>
                              <w:pStyle w:val="a3"/>
                              <w:suppressAutoHyphens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40.03.01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Jurisprudence</w:t>
                            </w:r>
                          </w:p>
                          <w:p w:rsidR="003F5D2D" w:rsidRPr="003F5D2D" w:rsidRDefault="003F5D2D" w:rsidP="003341CE">
                            <w:pPr>
                              <w:pStyle w:val="a3"/>
                              <w:suppressAutoHyphens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DDDDD"/>
                            </w:tcBorders>
                            <w:shd w:val="clear" w:color="auto" w:fill="auto"/>
                            <w:tcMar>
                              <w:top w:w="120" w:type="dxa"/>
                              <w:left w:w="120" w:type="dxa"/>
                              <w:bottom w:w="120" w:type="dxa"/>
                              <w:right w:w="120" w:type="dxa"/>
                            </w:tcMar>
                            <w:hideMark/>
                          </w:tcPr>
                          <w:p w:rsidR="001452D9" w:rsidRPr="003F5D2D" w:rsidRDefault="001452D9" w:rsidP="003341CE">
                            <w:pPr>
                              <w:pStyle w:val="a3"/>
                              <w:suppressAutoHyphens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3F5D2D" w:rsidRPr="004F0739" w:rsidRDefault="004F0739" w:rsidP="003F5D2D">
                      <w:pPr>
                        <w:pStyle w:val="a3"/>
                        <w:suppressAutoHyphens/>
                        <w:ind w:left="-268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    43.03.02 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CB27E6">
                        <w:rPr>
                          <w:b/>
                          <w:sz w:val="24"/>
                          <w:szCs w:val="24"/>
                        </w:rPr>
                        <w:t>ourism</w:t>
                      </w:r>
                    </w:p>
                    <w:p w:rsidR="003F5D2D" w:rsidRPr="003F5D2D" w:rsidRDefault="00CB27E6" w:rsidP="003F5D2D">
                      <w:pPr>
                        <w:pStyle w:val="a3"/>
                        <w:suppressAutoHyphens/>
                        <w:ind w:firstLine="142"/>
                        <w:rPr>
                          <w:i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Specialization</w:t>
                      </w:r>
                      <w:r w:rsidR="003F5D2D" w:rsidRPr="003F5D2D">
                        <w:rPr>
                          <w:i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:rsidR="003F5D2D" w:rsidRPr="003F5D2D" w:rsidRDefault="00B673A8" w:rsidP="003F5D2D">
                      <w:pPr>
                        <w:pStyle w:val="a3"/>
                        <w:numPr>
                          <w:ilvl w:val="0"/>
                          <w:numId w:val="20"/>
                        </w:numPr>
                        <w:suppressAutoHyphens/>
                        <w:ind w:left="299" w:hanging="157"/>
                        <w:rPr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Tourism and Hotel Activity</w:t>
                      </w:r>
                    </w:p>
                    <w:p w:rsidR="001452D9" w:rsidRDefault="001452D9" w:rsidP="00D365B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5D2D" w:rsidRPr="003F5D2D" w:rsidRDefault="003F5D2D" w:rsidP="00D365B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5D2D" w:rsidRPr="00F53100" w:rsidRDefault="004F0739" w:rsidP="004F073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MASTER DEGREE PROGRAM</w:t>
                      </w:r>
                      <w:r w:rsidR="00966A10">
                        <w:rPr>
                          <w:b/>
                          <w:sz w:val="24"/>
                          <w:szCs w:val="24"/>
                          <w:lang w:val="en-US"/>
                        </w:rPr>
                        <w:t>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3F5D2D" w:rsidRDefault="003F5D2D" w:rsidP="003F5D2D">
                      <w:pPr>
                        <w:spacing w:before="20" w:after="20"/>
                        <w:ind w:left="180" w:right="332" w:hanging="38"/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3F5D2D" w:rsidRPr="003F5D2D" w:rsidRDefault="003F5D2D" w:rsidP="003F5D2D">
                      <w:pPr>
                        <w:spacing w:before="20" w:after="20"/>
                        <w:ind w:left="180" w:right="332" w:hanging="3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F5D2D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09.04.03    </w:t>
                      </w:r>
                      <w:proofErr w:type="spellStart"/>
                      <w:r w:rsidR="004F0739">
                        <w:rPr>
                          <w:b/>
                          <w:sz w:val="24"/>
                          <w:szCs w:val="24"/>
                        </w:rPr>
                        <w:t>Applied</w:t>
                      </w:r>
                      <w:proofErr w:type="spellEnd"/>
                      <w:r w:rsidR="004F073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0739">
                        <w:rPr>
                          <w:b/>
                          <w:sz w:val="24"/>
                          <w:szCs w:val="24"/>
                        </w:rPr>
                        <w:t>Computer</w:t>
                      </w:r>
                      <w:proofErr w:type="spellEnd"/>
                      <w:r w:rsidR="004F073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0739">
                        <w:rPr>
                          <w:b/>
                          <w:sz w:val="24"/>
                          <w:szCs w:val="24"/>
                        </w:rPr>
                        <w:t>Science</w:t>
                      </w:r>
                      <w:proofErr w:type="spellEnd"/>
                    </w:p>
                    <w:p w:rsidR="003F5D2D" w:rsidRDefault="003F5D2D" w:rsidP="003F5D2D">
                      <w:pPr>
                        <w:ind w:left="180" w:right="332" w:hanging="38"/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3F5D2D" w:rsidRPr="003F5D2D" w:rsidRDefault="003F5D2D" w:rsidP="003F5D2D">
                      <w:pPr>
                        <w:ind w:left="180" w:right="332" w:hanging="38"/>
                        <w:jc w:val="both"/>
                        <w:rPr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3F5D2D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38.04.01 </w:t>
                      </w:r>
                      <w:proofErr w:type="spellStart"/>
                      <w:r w:rsidR="004F0739">
                        <w:rPr>
                          <w:b/>
                          <w:sz w:val="24"/>
                          <w:szCs w:val="24"/>
                        </w:rPr>
                        <w:t>Economics</w:t>
                      </w:r>
                      <w:proofErr w:type="spellEnd"/>
                    </w:p>
                    <w:p w:rsidR="003F5D2D" w:rsidRPr="003F5D2D" w:rsidRDefault="00B673A8" w:rsidP="003F5D2D">
                      <w:pPr>
                        <w:tabs>
                          <w:tab w:val="left" w:pos="426"/>
                        </w:tabs>
                        <w:spacing w:before="20" w:after="20"/>
                        <w:ind w:left="142" w:right="335"/>
                        <w:jc w:val="both"/>
                        <w:rPr>
                          <w:i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color w:val="000000"/>
                          <w:sz w:val="24"/>
                          <w:szCs w:val="24"/>
                        </w:rPr>
                        <w:t>Master</w:t>
                      </w:r>
                      <w:proofErr w:type="spellEnd"/>
                      <w:r>
                        <w:rPr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A0B2E">
                        <w:rPr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>rogram</w:t>
                      </w:r>
                      <w:r w:rsidR="00966A10">
                        <w:rPr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>me</w:t>
                      </w:r>
                      <w:r w:rsidR="003F5D2D" w:rsidRPr="003F5D2D">
                        <w:rPr>
                          <w:i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3F5D2D" w:rsidRPr="003F5D2D" w:rsidRDefault="00B673A8" w:rsidP="003F5D2D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1582"/>
                          <w:tab w:val="left" w:pos="0"/>
                          <w:tab w:val="left" w:pos="567"/>
                        </w:tabs>
                        <w:spacing w:before="20" w:after="20"/>
                        <w:ind w:left="142" w:right="335" w:firstLine="142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Accounting, Analysis and Audit</w:t>
                      </w:r>
                    </w:p>
                    <w:p w:rsidR="003F5D2D" w:rsidRPr="00B673A8" w:rsidRDefault="00B673A8" w:rsidP="003F5D2D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1582"/>
                          <w:tab w:val="left" w:pos="0"/>
                          <w:tab w:val="left" w:pos="567"/>
                        </w:tabs>
                        <w:spacing w:before="20" w:after="20"/>
                        <w:ind w:left="142" w:right="335" w:firstLine="142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Economics</w:t>
                      </w:r>
                      <w:r w:rsidRPr="00B673A8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of</w:t>
                      </w:r>
                      <w:r w:rsidRPr="00B673A8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Firm</w:t>
                      </w:r>
                      <w:r w:rsidRPr="00B673A8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by types of economic activity</w:t>
                      </w:r>
                      <w:r w:rsidR="003F5D2D" w:rsidRPr="00B673A8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3F5D2D" w:rsidRPr="00B673A8" w:rsidRDefault="003F5D2D" w:rsidP="003F5D2D">
                      <w:pPr>
                        <w:pStyle w:val="Osnova"/>
                        <w:tabs>
                          <w:tab w:val="left" w:pos="993"/>
                          <w:tab w:val="left" w:pos="1418"/>
                          <w:tab w:val="left" w:pos="1701"/>
                        </w:tabs>
                        <w:spacing w:line="216" w:lineRule="auto"/>
                        <w:ind w:left="180" w:right="332" w:hanging="38"/>
                        <w:jc w:val="left"/>
                        <w:rPr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3F5D2D" w:rsidRPr="003F5D2D" w:rsidRDefault="003F5D2D" w:rsidP="003F5D2D">
                      <w:pPr>
                        <w:pStyle w:val="Osnova"/>
                        <w:tabs>
                          <w:tab w:val="left" w:pos="993"/>
                          <w:tab w:val="left" w:pos="1418"/>
                          <w:tab w:val="left" w:pos="1701"/>
                        </w:tabs>
                        <w:spacing w:line="216" w:lineRule="auto"/>
                        <w:ind w:left="180" w:right="332" w:hanging="38"/>
                        <w:jc w:val="left"/>
                        <w:rPr>
                          <w:b/>
                          <w:i/>
                          <w:color w:val="000000"/>
                          <w:spacing w:val="-6"/>
                          <w:sz w:val="24"/>
                          <w:szCs w:val="24"/>
                        </w:rPr>
                      </w:pPr>
                      <w:r w:rsidRPr="003F5D2D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38.04.02 </w:t>
                      </w:r>
                      <w:proofErr w:type="spellStart"/>
                      <w:r w:rsidR="004F0739">
                        <w:rPr>
                          <w:b/>
                          <w:sz w:val="24"/>
                          <w:szCs w:val="24"/>
                        </w:rPr>
                        <w:t>Management</w:t>
                      </w:r>
                      <w:proofErr w:type="spellEnd"/>
                      <w:r w:rsidRPr="003F5D2D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F5D2D" w:rsidRPr="003F5D2D" w:rsidRDefault="00B673A8" w:rsidP="003F5D2D">
                      <w:pPr>
                        <w:spacing w:before="20" w:after="20" w:line="216" w:lineRule="auto"/>
                        <w:ind w:left="142" w:right="335"/>
                        <w:rPr>
                          <w:i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color w:val="000000"/>
                          <w:sz w:val="24"/>
                          <w:szCs w:val="24"/>
                        </w:rPr>
                        <w:t>Master</w:t>
                      </w:r>
                      <w:proofErr w:type="spellEnd"/>
                      <w:r>
                        <w:rPr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A0B2E">
                        <w:rPr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>rogra</w:t>
                      </w:r>
                      <w:r w:rsidR="00966A10">
                        <w:rPr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>m</w:t>
                      </w:r>
                      <w:r w:rsidR="00966A10">
                        <w:rPr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3F5D2D" w:rsidRPr="003F5D2D">
                        <w:rPr>
                          <w:i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3F5D2D" w:rsidRPr="003F5D2D" w:rsidRDefault="00B673A8" w:rsidP="003F5D2D">
                      <w:pPr>
                        <w:pStyle w:val="Osnova"/>
                        <w:numPr>
                          <w:ilvl w:val="0"/>
                          <w:numId w:val="23"/>
                        </w:numPr>
                        <w:ind w:right="335" w:hanging="17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Production Management</w:t>
                      </w:r>
                    </w:p>
                    <w:p w:rsidR="003F5D2D" w:rsidRPr="003F5D2D" w:rsidRDefault="00B673A8" w:rsidP="003F5D2D">
                      <w:pPr>
                        <w:pStyle w:val="Osnova"/>
                        <w:numPr>
                          <w:ilvl w:val="0"/>
                          <w:numId w:val="23"/>
                        </w:numPr>
                        <w:ind w:right="335" w:hanging="17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Anti-crisis </w:t>
                      </w:r>
                      <w:r w:rsidR="004A57FC">
                        <w:rPr>
                          <w:sz w:val="24"/>
                          <w:szCs w:val="24"/>
                          <w:lang w:val="en-US"/>
                        </w:rPr>
                        <w:t>Enterprise Management</w:t>
                      </w:r>
                    </w:p>
                    <w:p w:rsidR="003F5D2D" w:rsidRPr="003F5D2D" w:rsidRDefault="004A57FC" w:rsidP="003F5D2D">
                      <w:pPr>
                        <w:pStyle w:val="Osnova"/>
                        <w:numPr>
                          <w:ilvl w:val="0"/>
                          <w:numId w:val="23"/>
                        </w:numPr>
                        <w:ind w:right="335" w:hanging="17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Enterprise Management</w:t>
                      </w:r>
                    </w:p>
                    <w:p w:rsidR="003F5D2D" w:rsidRPr="003F5D2D" w:rsidRDefault="004A57FC" w:rsidP="003F5D2D">
                      <w:pPr>
                        <w:pStyle w:val="Osnova"/>
                        <w:numPr>
                          <w:ilvl w:val="0"/>
                          <w:numId w:val="23"/>
                        </w:numPr>
                        <w:ind w:right="335" w:hanging="17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International Management</w:t>
                      </w:r>
                    </w:p>
                    <w:p w:rsidR="003F5D2D" w:rsidRPr="004A57FC" w:rsidRDefault="004A57FC" w:rsidP="003F5D2D">
                      <w:pPr>
                        <w:numPr>
                          <w:ilvl w:val="0"/>
                          <w:numId w:val="23"/>
                        </w:numPr>
                        <w:ind w:hanging="17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Organizational and Legal Regulation of International Business</w:t>
                      </w:r>
                    </w:p>
                    <w:p w:rsidR="003F5D2D" w:rsidRPr="004A57FC" w:rsidRDefault="004A57FC" w:rsidP="003F5D2D">
                      <w:pPr>
                        <w:pStyle w:val="Osnova"/>
                        <w:numPr>
                          <w:ilvl w:val="0"/>
                          <w:numId w:val="23"/>
                        </w:numPr>
                        <w:ind w:right="335" w:hanging="170"/>
                        <w:jc w:val="lef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Corporate</w:t>
                      </w:r>
                      <w:r w:rsidRPr="004A57F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Management</w:t>
                      </w:r>
                      <w:r w:rsidRPr="004A57F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and Business Strategic Development</w:t>
                      </w:r>
                    </w:p>
                    <w:p w:rsidR="003F5D2D" w:rsidRPr="003F5D2D" w:rsidRDefault="004A57FC" w:rsidP="003F5D2D">
                      <w:pPr>
                        <w:pStyle w:val="Osnova"/>
                        <w:numPr>
                          <w:ilvl w:val="0"/>
                          <w:numId w:val="23"/>
                        </w:numPr>
                        <w:ind w:right="335" w:hanging="17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Strategic Marketing and Brand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D2D" w:rsidRPr="003F5D2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Management</w:t>
                      </w:r>
                    </w:p>
                    <w:p w:rsidR="003F5D2D" w:rsidRPr="003F5D2D" w:rsidRDefault="004A57FC" w:rsidP="003F5D2D">
                      <w:pPr>
                        <w:pStyle w:val="Osnova"/>
                        <w:numPr>
                          <w:ilvl w:val="0"/>
                          <w:numId w:val="23"/>
                        </w:numPr>
                        <w:ind w:right="335" w:hanging="170"/>
                        <w:jc w:val="left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Logistics</w:t>
                      </w:r>
                    </w:p>
                    <w:p w:rsidR="003F5D2D" w:rsidRPr="003F5D2D" w:rsidRDefault="003F5D2D" w:rsidP="003F5D2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-128905</wp:posOffset>
                </wp:positionV>
                <wp:extent cx="3101975" cy="7086600"/>
                <wp:effectExtent l="13335" t="12065" r="8890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86" w:rsidRPr="00450ED4" w:rsidRDefault="00DF2386" w:rsidP="00DF238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F5D2D" w:rsidRPr="005A0B2E" w:rsidRDefault="003F5D2D" w:rsidP="003F5D2D">
                            <w:pPr>
                              <w:spacing w:before="20" w:after="20"/>
                              <w:ind w:left="142"/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09BD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5A0B2E" w:rsidRPr="000209BD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8.04.03   </w:t>
                            </w:r>
                            <w:r w:rsidR="005A0B2E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HR Management</w:t>
                            </w:r>
                          </w:p>
                          <w:p w:rsidR="003F5D2D" w:rsidRPr="000209BD" w:rsidRDefault="003F5D2D" w:rsidP="003F5D2D">
                            <w:pPr>
                              <w:spacing w:before="20" w:after="20"/>
                              <w:ind w:left="142"/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F0FFB" w:rsidRPr="000209BD" w:rsidRDefault="00DF0FFB" w:rsidP="00DF0FFB">
                            <w:pPr>
                              <w:spacing w:before="20" w:after="20"/>
                              <w:ind w:left="142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09BD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38.04.04 </w:t>
                            </w:r>
                            <w:r w:rsidR="005A0B2E" w:rsidRPr="000209B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Public and Municipal Administration</w:t>
                            </w:r>
                          </w:p>
                          <w:p w:rsidR="00DF0FFB" w:rsidRPr="003F5D2D" w:rsidRDefault="005A0B2E" w:rsidP="00DF0FFB">
                            <w:pPr>
                              <w:spacing w:before="20" w:after="20"/>
                              <w:ind w:left="142"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Master Program</w:t>
                            </w:r>
                            <w:r w:rsidR="00966A10"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me</w:t>
                            </w:r>
                            <w:r w:rsidR="00DF0FFB" w:rsidRPr="003F5D2D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F0FFB" w:rsidRPr="003F5D2D" w:rsidRDefault="005A0B2E" w:rsidP="00DF0FFB">
                            <w:pPr>
                              <w:numPr>
                                <w:ilvl w:val="0"/>
                                <w:numId w:val="21"/>
                              </w:numPr>
                              <w:ind w:left="142" w:right="-34" w:firstLine="14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Regional and Municipal Administration</w:t>
                            </w:r>
                          </w:p>
                          <w:p w:rsidR="00DF0FFB" w:rsidRPr="003F5D2D" w:rsidRDefault="005A0B2E" w:rsidP="00DF0FFB">
                            <w:pPr>
                              <w:numPr>
                                <w:ilvl w:val="0"/>
                                <w:numId w:val="21"/>
                              </w:numPr>
                              <w:ind w:left="142" w:right="-34" w:firstLine="14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DF0FFB" w:rsidRPr="00CB27E6" w:rsidRDefault="00DF0FFB" w:rsidP="00DF0FFB">
                            <w:pPr>
                              <w:numPr>
                                <w:ilvl w:val="0"/>
                                <w:numId w:val="21"/>
                              </w:numPr>
                              <w:ind w:left="142" w:right="-34" w:firstLine="142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27E6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B27E6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Government Regulation of External Economic and Project Activity</w:t>
                            </w:r>
                          </w:p>
                          <w:p w:rsidR="00DF0FFB" w:rsidRPr="003F5D2D" w:rsidRDefault="00CB27E6" w:rsidP="00DF0FFB">
                            <w:pPr>
                              <w:numPr>
                                <w:ilvl w:val="0"/>
                                <w:numId w:val="21"/>
                              </w:numPr>
                              <w:ind w:left="142" w:right="-34" w:firstLine="14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Public and Municipal Service</w:t>
                            </w:r>
                          </w:p>
                          <w:p w:rsidR="003F5D2D" w:rsidRDefault="003F5D2D" w:rsidP="00DF0FFB">
                            <w:pPr>
                              <w:spacing w:before="20" w:after="20"/>
                              <w:ind w:left="181" w:right="335" w:hanging="38"/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F0FFB" w:rsidRPr="00CB27E6" w:rsidRDefault="00CB27E6" w:rsidP="00DF0FFB">
                            <w:pPr>
                              <w:spacing w:before="20" w:after="20"/>
                              <w:ind w:left="181" w:right="335" w:hanging="38"/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38.04.08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Finance and Credit</w:t>
                            </w:r>
                          </w:p>
                          <w:p w:rsidR="00DF0FFB" w:rsidRPr="003F5D2D" w:rsidRDefault="00CB27E6" w:rsidP="00DF0FFB">
                            <w:pPr>
                              <w:spacing w:before="20" w:after="20"/>
                              <w:ind w:left="142" w:right="335"/>
                              <w:jc w:val="both"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Master Program</w:t>
                            </w:r>
                            <w:r w:rsidR="00966A10"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me</w:t>
                            </w:r>
                            <w:r w:rsidR="00DF0FFB" w:rsidRPr="003F5D2D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F0FFB" w:rsidRPr="003F5D2D" w:rsidRDefault="00CB27E6" w:rsidP="00DF0FF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567"/>
                              </w:tabs>
                              <w:spacing w:before="20" w:after="20"/>
                              <w:ind w:left="426" w:right="335" w:hanging="142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Finance and Credit</w:t>
                            </w:r>
                          </w:p>
                          <w:p w:rsidR="00DF0FFB" w:rsidRPr="003F5D2D" w:rsidRDefault="00CB27E6" w:rsidP="00DF0FF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567"/>
                              </w:tabs>
                              <w:spacing w:before="20" w:after="20"/>
                              <w:ind w:left="426" w:right="335" w:hanging="142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Public Sector Finance</w:t>
                            </w:r>
                          </w:p>
                          <w:p w:rsidR="00DF0FFB" w:rsidRPr="003F5D2D" w:rsidRDefault="00CB27E6" w:rsidP="00DF0FF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567"/>
                              </w:tabs>
                              <w:spacing w:before="20" w:after="20"/>
                              <w:ind w:left="426" w:right="335" w:hanging="142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Banks and Banking</w:t>
                            </w:r>
                          </w:p>
                          <w:p w:rsidR="00DF0FFB" w:rsidRDefault="00CB27E6" w:rsidP="00F53100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567"/>
                              </w:tabs>
                              <w:spacing w:before="20" w:after="20"/>
                              <w:ind w:left="426" w:right="335" w:hanging="142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Tax and Taxation</w:t>
                            </w:r>
                          </w:p>
                          <w:p w:rsidR="003F5D2D" w:rsidRPr="003F5D2D" w:rsidRDefault="003F5D2D" w:rsidP="00CB27E6">
                            <w:pPr>
                              <w:tabs>
                                <w:tab w:val="left" w:pos="567"/>
                              </w:tabs>
                              <w:spacing w:before="20" w:after="20"/>
                              <w:ind w:left="426" w:right="335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F0FFB" w:rsidRDefault="00DF0FFB" w:rsidP="00DF0FFB">
                            <w:pPr>
                              <w:spacing w:before="20" w:after="20"/>
                              <w:ind w:left="180" w:right="332" w:hanging="38"/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5D2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39.04.01    </w:t>
                            </w:r>
                            <w:proofErr w:type="spellStart"/>
                            <w:r w:rsidR="00CB27E6" w:rsidRPr="00CB27E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Sociology</w:t>
                            </w:r>
                            <w:proofErr w:type="spellEnd"/>
                          </w:p>
                          <w:p w:rsidR="003F5D2D" w:rsidRPr="003F5D2D" w:rsidRDefault="003F5D2D" w:rsidP="00DF0FFB">
                            <w:pPr>
                              <w:spacing w:before="20" w:after="20"/>
                              <w:ind w:left="180" w:right="332" w:hanging="38"/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F0FFB" w:rsidRDefault="00DF0FFB" w:rsidP="00DF0FFB">
                            <w:pPr>
                              <w:spacing w:before="20" w:after="20"/>
                              <w:ind w:left="180" w:right="332" w:hanging="38"/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5D2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40.04.02    </w:t>
                            </w:r>
                            <w:proofErr w:type="spellStart"/>
                            <w:r w:rsidRPr="003F5D2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="00CB27E6">
                              <w:rPr>
                                <w:b/>
                                <w:sz w:val="24"/>
                                <w:szCs w:val="24"/>
                              </w:rPr>
                              <w:t>ourism</w:t>
                            </w:r>
                            <w:proofErr w:type="spellEnd"/>
                          </w:p>
                          <w:p w:rsidR="003F5D2D" w:rsidRPr="003F5D2D" w:rsidRDefault="003F5D2D" w:rsidP="00DF0FFB">
                            <w:pPr>
                              <w:spacing w:before="20" w:after="20"/>
                              <w:ind w:left="180" w:right="332" w:hanging="38"/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F0FFB" w:rsidRDefault="00DF0FFB" w:rsidP="00DF0FFB">
                            <w:pPr>
                              <w:spacing w:before="20" w:after="20"/>
                              <w:ind w:left="180" w:right="332" w:hanging="3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5D2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40.04.01    </w:t>
                            </w:r>
                            <w:proofErr w:type="spellStart"/>
                            <w:r w:rsidR="00CB27E6">
                              <w:rPr>
                                <w:b/>
                                <w:sz w:val="24"/>
                                <w:szCs w:val="24"/>
                              </w:rPr>
                              <w:t>Jurisprudence</w:t>
                            </w:r>
                            <w:proofErr w:type="spellEnd"/>
                          </w:p>
                          <w:p w:rsidR="003F5D2D" w:rsidRPr="003F5D2D" w:rsidRDefault="003F5D2D" w:rsidP="00DF0FFB">
                            <w:pPr>
                              <w:spacing w:before="20" w:after="20"/>
                              <w:ind w:left="180" w:right="332" w:hanging="3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3B91" w:rsidRPr="003F5D2D" w:rsidRDefault="004E3B91" w:rsidP="00B96CF4">
                            <w:pPr>
                              <w:pStyle w:val="a3"/>
                              <w:suppressAutoHyphens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62.55pt;margin-top:-10.15pt;width:244.25pt;height:5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">
                <v:textbox>
                  <w:txbxContent>
                    <w:p w:rsidR="00DF2386" w:rsidRPr="00450ED4" w:rsidRDefault="00DF2386" w:rsidP="00DF238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3F5D2D" w:rsidRPr="005A0B2E" w:rsidRDefault="003F5D2D" w:rsidP="003F5D2D">
                      <w:pPr>
                        <w:spacing w:before="20" w:after="20"/>
                        <w:ind w:left="142"/>
                        <w:rPr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0209BD">
                        <w:rPr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5A0B2E" w:rsidRPr="000209BD">
                        <w:rPr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8.04.03   </w:t>
                      </w:r>
                      <w:r w:rsidR="005A0B2E">
                        <w:rPr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HR Management</w:t>
                      </w:r>
                    </w:p>
                    <w:p w:rsidR="003F5D2D" w:rsidRPr="000209BD" w:rsidRDefault="003F5D2D" w:rsidP="003F5D2D">
                      <w:pPr>
                        <w:spacing w:before="20" w:after="20"/>
                        <w:ind w:left="142"/>
                        <w:rPr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DF0FFB" w:rsidRPr="000209BD" w:rsidRDefault="00DF0FFB" w:rsidP="00DF0FFB">
                      <w:pPr>
                        <w:spacing w:before="20" w:after="20"/>
                        <w:ind w:left="142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209BD">
                        <w:rPr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38.04.04 </w:t>
                      </w:r>
                      <w:r w:rsidR="005A0B2E" w:rsidRPr="000209BD">
                        <w:rPr>
                          <w:b/>
                          <w:sz w:val="24"/>
                          <w:szCs w:val="24"/>
                          <w:lang w:val="en-US"/>
                        </w:rPr>
                        <w:t>Public and Municipal Administration</w:t>
                      </w:r>
                    </w:p>
                    <w:p w:rsidR="00DF0FFB" w:rsidRPr="003F5D2D" w:rsidRDefault="005A0B2E" w:rsidP="00DF0FFB">
                      <w:pPr>
                        <w:spacing w:before="20" w:after="20"/>
                        <w:ind w:left="142"/>
                        <w:rPr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Master </w:t>
                      </w:r>
                      <w:proofErr w:type="spellStart"/>
                      <w:r>
                        <w:rPr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>Program</w:t>
                      </w:r>
                      <w:r w:rsidR="00966A10">
                        <w:rPr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>me</w:t>
                      </w:r>
                      <w:proofErr w:type="spellEnd"/>
                      <w:r w:rsidR="00DF0FFB" w:rsidRPr="003F5D2D">
                        <w:rPr>
                          <w:i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DF0FFB" w:rsidRPr="003F5D2D" w:rsidRDefault="005A0B2E" w:rsidP="00DF0FFB">
                      <w:pPr>
                        <w:numPr>
                          <w:ilvl w:val="0"/>
                          <w:numId w:val="21"/>
                        </w:numPr>
                        <w:ind w:left="142" w:right="-34" w:firstLine="142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Regional and Municipal Administration</w:t>
                      </w:r>
                    </w:p>
                    <w:p w:rsidR="00DF0FFB" w:rsidRPr="003F5D2D" w:rsidRDefault="005A0B2E" w:rsidP="00DF0FFB">
                      <w:pPr>
                        <w:numPr>
                          <w:ilvl w:val="0"/>
                          <w:numId w:val="21"/>
                        </w:numPr>
                        <w:ind w:left="142" w:right="-34" w:firstLine="142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Project Management</w:t>
                      </w:r>
                    </w:p>
                    <w:p w:rsidR="00DF0FFB" w:rsidRPr="00CB27E6" w:rsidRDefault="00DF0FFB" w:rsidP="00DF0FFB">
                      <w:pPr>
                        <w:numPr>
                          <w:ilvl w:val="0"/>
                          <w:numId w:val="21"/>
                        </w:numPr>
                        <w:ind w:left="142" w:right="-34" w:firstLine="142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CB27E6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B27E6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Government Regulation of External Economic and Project Activity</w:t>
                      </w:r>
                    </w:p>
                    <w:p w:rsidR="00DF0FFB" w:rsidRPr="003F5D2D" w:rsidRDefault="00CB27E6" w:rsidP="00DF0FFB">
                      <w:pPr>
                        <w:numPr>
                          <w:ilvl w:val="0"/>
                          <w:numId w:val="21"/>
                        </w:numPr>
                        <w:ind w:left="142" w:right="-34" w:firstLine="142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Public and Municipal Service</w:t>
                      </w:r>
                    </w:p>
                    <w:p w:rsidR="003F5D2D" w:rsidRDefault="003F5D2D" w:rsidP="00DF0FFB">
                      <w:pPr>
                        <w:spacing w:before="20" w:after="20"/>
                        <w:ind w:left="181" w:right="335" w:hanging="38"/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DF0FFB" w:rsidRPr="00CB27E6" w:rsidRDefault="00CB27E6" w:rsidP="00DF0FFB">
                      <w:pPr>
                        <w:spacing w:before="20" w:after="20"/>
                        <w:ind w:left="181" w:right="335" w:hanging="38"/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38.04.08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Finance and Credit</w:t>
                      </w:r>
                    </w:p>
                    <w:p w:rsidR="00DF0FFB" w:rsidRPr="003F5D2D" w:rsidRDefault="00CB27E6" w:rsidP="00DF0FFB">
                      <w:pPr>
                        <w:spacing w:before="20" w:after="20"/>
                        <w:ind w:left="142" w:right="335"/>
                        <w:jc w:val="both"/>
                        <w:rPr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Master </w:t>
                      </w:r>
                      <w:proofErr w:type="spellStart"/>
                      <w:r>
                        <w:rPr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>Program</w:t>
                      </w:r>
                      <w:r w:rsidR="00966A10">
                        <w:rPr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>me</w:t>
                      </w:r>
                      <w:proofErr w:type="spellEnd"/>
                      <w:r w:rsidR="00DF0FFB" w:rsidRPr="003F5D2D">
                        <w:rPr>
                          <w:i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DF0FFB" w:rsidRPr="003F5D2D" w:rsidRDefault="00CB27E6" w:rsidP="00DF0FF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567"/>
                        </w:tabs>
                        <w:spacing w:before="20" w:after="20"/>
                        <w:ind w:left="426" w:right="335" w:hanging="142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Finance and Credit</w:t>
                      </w:r>
                    </w:p>
                    <w:p w:rsidR="00DF0FFB" w:rsidRPr="003F5D2D" w:rsidRDefault="00CB27E6" w:rsidP="00DF0FF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567"/>
                        </w:tabs>
                        <w:spacing w:before="20" w:after="20"/>
                        <w:ind w:left="426" w:right="335" w:hanging="142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Public Sector Finance</w:t>
                      </w:r>
                    </w:p>
                    <w:p w:rsidR="00DF0FFB" w:rsidRPr="003F5D2D" w:rsidRDefault="00CB27E6" w:rsidP="00DF0FF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567"/>
                        </w:tabs>
                        <w:spacing w:before="20" w:after="20"/>
                        <w:ind w:left="426" w:right="335" w:hanging="142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Banks and Banking</w:t>
                      </w:r>
                    </w:p>
                    <w:p w:rsidR="00DF0FFB" w:rsidRDefault="00CB27E6" w:rsidP="00F53100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567"/>
                        </w:tabs>
                        <w:spacing w:before="20" w:after="20"/>
                        <w:ind w:left="426" w:right="335" w:hanging="142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Tax and Taxation</w:t>
                      </w:r>
                    </w:p>
                    <w:p w:rsidR="003F5D2D" w:rsidRPr="003F5D2D" w:rsidRDefault="003F5D2D" w:rsidP="00CB27E6">
                      <w:pPr>
                        <w:tabs>
                          <w:tab w:val="left" w:pos="567"/>
                        </w:tabs>
                        <w:spacing w:before="20" w:after="20"/>
                        <w:ind w:left="426" w:right="335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DF0FFB" w:rsidRDefault="00DF0FFB" w:rsidP="00DF0FFB">
                      <w:pPr>
                        <w:spacing w:before="20" w:after="20"/>
                        <w:ind w:left="180" w:right="332" w:hanging="38"/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F5D2D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39.04.01    </w:t>
                      </w:r>
                      <w:proofErr w:type="spellStart"/>
                      <w:r w:rsidR="00CB27E6" w:rsidRPr="00CB27E6">
                        <w:rPr>
                          <w:b/>
                          <w:color w:val="000000"/>
                          <w:sz w:val="24"/>
                          <w:szCs w:val="24"/>
                        </w:rPr>
                        <w:t>Sociology</w:t>
                      </w:r>
                      <w:proofErr w:type="spellEnd"/>
                    </w:p>
                    <w:p w:rsidR="003F5D2D" w:rsidRPr="003F5D2D" w:rsidRDefault="003F5D2D" w:rsidP="00DF0FFB">
                      <w:pPr>
                        <w:spacing w:before="20" w:after="20"/>
                        <w:ind w:left="180" w:right="332" w:hanging="38"/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DF0FFB" w:rsidRDefault="00DF0FFB" w:rsidP="00DF0FFB">
                      <w:pPr>
                        <w:spacing w:before="20" w:after="20"/>
                        <w:ind w:left="180" w:right="332" w:hanging="38"/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F5D2D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40.04.02    </w:t>
                      </w:r>
                      <w:proofErr w:type="spellStart"/>
                      <w:r w:rsidRPr="003F5D2D">
                        <w:rPr>
                          <w:b/>
                          <w:color w:val="000000"/>
                          <w:sz w:val="24"/>
                          <w:szCs w:val="24"/>
                        </w:rPr>
                        <w:t>Т</w:t>
                      </w:r>
                      <w:r w:rsidR="00CB27E6">
                        <w:rPr>
                          <w:b/>
                          <w:sz w:val="24"/>
                          <w:szCs w:val="24"/>
                        </w:rPr>
                        <w:t>ourism</w:t>
                      </w:r>
                      <w:proofErr w:type="spellEnd"/>
                    </w:p>
                    <w:p w:rsidR="003F5D2D" w:rsidRPr="003F5D2D" w:rsidRDefault="003F5D2D" w:rsidP="00DF0FFB">
                      <w:pPr>
                        <w:spacing w:before="20" w:after="20"/>
                        <w:ind w:left="180" w:right="332" w:hanging="38"/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DF0FFB" w:rsidRDefault="00DF0FFB" w:rsidP="00DF0FFB">
                      <w:pPr>
                        <w:spacing w:before="20" w:after="20"/>
                        <w:ind w:left="180" w:right="332" w:hanging="3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F5D2D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40.04.01    </w:t>
                      </w:r>
                      <w:proofErr w:type="spellStart"/>
                      <w:r w:rsidR="00CB27E6">
                        <w:rPr>
                          <w:b/>
                          <w:sz w:val="24"/>
                          <w:szCs w:val="24"/>
                        </w:rPr>
                        <w:t>Jurisprudence</w:t>
                      </w:r>
                      <w:proofErr w:type="spellEnd"/>
                    </w:p>
                    <w:p w:rsidR="003F5D2D" w:rsidRPr="003F5D2D" w:rsidRDefault="003F5D2D" w:rsidP="00DF0FFB">
                      <w:pPr>
                        <w:spacing w:before="20" w:after="20"/>
                        <w:ind w:left="180" w:right="332" w:hanging="3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E3B91" w:rsidRPr="003F5D2D" w:rsidRDefault="004E3B91" w:rsidP="00B96CF4">
                      <w:pPr>
                        <w:pStyle w:val="a3"/>
                        <w:suppressAutoHyphens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-128905</wp:posOffset>
                </wp:positionV>
                <wp:extent cx="3200400" cy="7086600"/>
                <wp:effectExtent l="13335" t="12065" r="5715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61" w:rsidRPr="004F0739" w:rsidRDefault="004F0739" w:rsidP="004F0739">
                            <w:pPr>
                              <w:pStyle w:val="a3"/>
                              <w:suppressAutoHyphens/>
                              <w:ind w:hanging="142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BACHELOR DEGREE PROGRAM</w:t>
                            </w:r>
                            <w:r w:rsidR="00966A10">
                              <w:rPr>
                                <w:b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:rsidR="00862A38" w:rsidRPr="000209BD" w:rsidRDefault="00862A38" w:rsidP="00862A38">
                            <w:pPr>
                              <w:pStyle w:val="a3"/>
                              <w:suppressAutoHyphens/>
                              <w:ind w:hanging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4EBE" w:rsidRPr="000209BD" w:rsidRDefault="00862A38" w:rsidP="00862A38">
                            <w:pPr>
                              <w:pStyle w:val="a3"/>
                              <w:suppressAutoHyphens/>
                              <w:ind w:hanging="142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209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B1E33" w:rsidRPr="000209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09.03.03 </w:t>
                            </w:r>
                            <w:r w:rsidR="001B1E33">
                              <w:rPr>
                                <w:b/>
                                <w:sz w:val="24"/>
                                <w:szCs w:val="24"/>
                              </w:rPr>
                              <w:t>Applied Computer Science</w:t>
                            </w:r>
                          </w:p>
                          <w:p w:rsidR="00862A38" w:rsidRPr="000209BD" w:rsidRDefault="00862A38" w:rsidP="00862A38">
                            <w:pPr>
                              <w:pStyle w:val="a3"/>
                              <w:suppressAutoHyphens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62A38" w:rsidRPr="004F0739" w:rsidRDefault="004F0739" w:rsidP="00862A38">
                            <w:pPr>
                              <w:pStyle w:val="a3"/>
                              <w:suppressAutoHyphens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38.03.01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Economics</w:t>
                            </w:r>
                          </w:p>
                          <w:p w:rsidR="00862A38" w:rsidRPr="003F5D2D" w:rsidRDefault="004F0739" w:rsidP="00862A38">
                            <w:pPr>
                              <w:pStyle w:val="a3"/>
                              <w:suppressAutoHyphens/>
                              <w:ind w:firstLine="142"/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Specializations</w:t>
                            </w:r>
                            <w:r w:rsidR="00862A38" w:rsidRPr="003F5D2D"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:rsidR="00862A38" w:rsidRPr="003F5D2D" w:rsidRDefault="001B1E33" w:rsidP="00862A3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502"/>
                                <w:tab w:val="left" w:pos="142"/>
                                <w:tab w:val="left" w:pos="567"/>
                              </w:tabs>
                              <w:suppressAutoHyphens/>
                              <w:ind w:left="142" w:hanging="2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Finance and Credit</w:t>
                            </w:r>
                          </w:p>
                          <w:p w:rsidR="00862A38" w:rsidRPr="003F5D2D" w:rsidRDefault="001B1E33" w:rsidP="00862A3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502"/>
                                <w:tab w:val="left" w:pos="142"/>
                                <w:tab w:val="left" w:pos="567"/>
                              </w:tabs>
                              <w:suppressAutoHyphens/>
                              <w:ind w:left="142" w:hanging="2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Accounting, Analysis and Audit</w:t>
                            </w:r>
                          </w:p>
                          <w:p w:rsidR="00862A38" w:rsidRPr="001B1E33" w:rsidRDefault="001B1E33" w:rsidP="001B1E33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502"/>
                                <w:tab w:val="left" w:pos="142"/>
                                <w:tab w:val="left" w:pos="567"/>
                              </w:tabs>
                              <w:suppressAutoHyphens/>
                              <w:ind w:left="142" w:hanging="2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Public and Municipal Finance</w:t>
                            </w:r>
                          </w:p>
                          <w:p w:rsidR="00862A38" w:rsidRPr="003F5D2D" w:rsidRDefault="001B1E33" w:rsidP="00862A3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502"/>
                                <w:tab w:val="left" w:pos="142"/>
                                <w:tab w:val="left" w:pos="567"/>
                              </w:tabs>
                              <w:suppressAutoHyphens/>
                              <w:ind w:left="142" w:hanging="2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Banking</w:t>
                            </w:r>
                          </w:p>
                          <w:p w:rsidR="00862A38" w:rsidRPr="003F5D2D" w:rsidRDefault="001B1E33" w:rsidP="00862A3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502"/>
                                <w:tab w:val="left" w:pos="142"/>
                                <w:tab w:val="left" w:pos="567"/>
                              </w:tabs>
                              <w:suppressAutoHyphens/>
                              <w:ind w:left="142" w:hanging="2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Corporate Economics</w:t>
                            </w:r>
                          </w:p>
                          <w:p w:rsidR="003F5D2D" w:rsidRPr="00197919" w:rsidRDefault="001B1E33" w:rsidP="00862A38">
                            <w:pPr>
                              <w:pStyle w:val="a3"/>
                              <w:suppressAutoHyphens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Tax and Taxation</w:t>
                            </w:r>
                          </w:p>
                          <w:p w:rsidR="00862A38" w:rsidRDefault="00862A38" w:rsidP="003F5D2D">
                            <w:pPr>
                              <w:pStyle w:val="a3"/>
                              <w:suppressAutoHyphens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21423" w:rsidRPr="004F0739" w:rsidRDefault="004F0739" w:rsidP="003F5D2D">
                            <w:pPr>
                              <w:pStyle w:val="a3"/>
                              <w:suppressAutoHyphens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38.03.02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Management</w:t>
                            </w:r>
                          </w:p>
                          <w:p w:rsidR="00DF2386" w:rsidRPr="003F5D2D" w:rsidRDefault="004F0739" w:rsidP="003F5D2D">
                            <w:pPr>
                              <w:pStyle w:val="a3"/>
                              <w:suppressAutoHyphens/>
                              <w:ind w:firstLine="142"/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Specializations</w:t>
                            </w:r>
                            <w:r w:rsidR="00A2635D" w:rsidRPr="003F5D2D"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:rsidR="007E0404" w:rsidRPr="003F5D2D" w:rsidRDefault="00197919" w:rsidP="003F5D2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Management in Production Sphere</w:t>
                            </w:r>
                          </w:p>
                          <w:p w:rsidR="007E0404" w:rsidRPr="003F5D2D" w:rsidRDefault="00197919" w:rsidP="003F5D2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Management in Non-Production Sphere</w:t>
                            </w:r>
                          </w:p>
                          <w:p w:rsidR="007E0404" w:rsidRPr="003F5D2D" w:rsidRDefault="00197919" w:rsidP="003F5D2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Small Business Management</w:t>
                            </w:r>
                          </w:p>
                          <w:p w:rsidR="008A671B" w:rsidRPr="00197919" w:rsidRDefault="00197919" w:rsidP="003F5D2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Organizational and Legal</w:t>
                            </w:r>
                            <w:r w:rsidRPr="001979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Regulation of International Business</w:t>
                            </w:r>
                          </w:p>
                          <w:p w:rsidR="007E0404" w:rsidRPr="003F5D2D" w:rsidRDefault="00197919" w:rsidP="003F5D2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International Business Management</w:t>
                            </w:r>
                          </w:p>
                          <w:p w:rsidR="007E0404" w:rsidRPr="003F5D2D" w:rsidRDefault="00197919" w:rsidP="003F5D2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Marketing</w:t>
                            </w:r>
                          </w:p>
                          <w:p w:rsidR="00DF2386" w:rsidRPr="003F5D2D" w:rsidRDefault="00197919" w:rsidP="003F5D2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Logistics</w:t>
                            </w:r>
                          </w:p>
                          <w:p w:rsidR="003F429A" w:rsidRPr="003F5D2D" w:rsidRDefault="003F429A" w:rsidP="003F5D2D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5D2D" w:rsidRPr="00197919" w:rsidRDefault="00197919" w:rsidP="003F5D2D">
                            <w:pPr>
                              <w:pStyle w:val="a3"/>
                              <w:suppressAutoHyphens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38.03.03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HR Management</w:t>
                            </w:r>
                          </w:p>
                          <w:p w:rsidR="003F5D2D" w:rsidRPr="003F5D2D" w:rsidRDefault="003F5D2D" w:rsidP="003F5D2D">
                            <w:pPr>
                              <w:pStyle w:val="a3"/>
                              <w:suppressAutoHyphens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F5D2D" w:rsidRPr="00197919" w:rsidRDefault="00197919" w:rsidP="003F5D2D">
                            <w:pPr>
                              <w:pStyle w:val="a3"/>
                              <w:suppressAutoHyphens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38.04.03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Public and Municipal Administration</w:t>
                            </w:r>
                          </w:p>
                          <w:p w:rsidR="003F5D2D" w:rsidRPr="003F5D2D" w:rsidRDefault="00966A10" w:rsidP="003F5D2D">
                            <w:pPr>
                              <w:pStyle w:val="a3"/>
                              <w:suppressAutoHyphens/>
                              <w:ind w:firstLine="142"/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966A10"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  <w:t>Specializations</w:t>
                            </w:r>
                            <w:proofErr w:type="spellEnd"/>
                            <w:r w:rsidR="003F5D2D" w:rsidRPr="003F5D2D"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:rsidR="003F5D2D" w:rsidRPr="003F5D2D" w:rsidRDefault="004F0739" w:rsidP="003F5D2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5A0B2E">
                              <w:rPr>
                                <w:sz w:val="24"/>
                                <w:szCs w:val="24"/>
                                <w:lang w:val="en-US"/>
                              </w:rPr>
                              <w:t>egional and Municipal Administration</w:t>
                            </w:r>
                          </w:p>
                          <w:p w:rsidR="003F5D2D" w:rsidRPr="003F5D2D" w:rsidRDefault="004F0739" w:rsidP="003F5D2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3F5D2D" w:rsidRPr="003F5D2D" w:rsidRDefault="003F5D2D" w:rsidP="003F5D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64AC" w:rsidRPr="003F429A" w:rsidRDefault="007D64AC" w:rsidP="003F429A">
                            <w:pPr>
                              <w:tabs>
                                <w:tab w:val="left" w:pos="567"/>
                              </w:tabs>
                              <w:ind w:left="142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E0404" w:rsidRPr="007E0404" w:rsidRDefault="007E0404" w:rsidP="007E0404">
                            <w:pPr>
                              <w:pStyle w:val="a5"/>
                              <w:spacing w:before="0"/>
                              <w:ind w:firstLine="0"/>
                              <w:jc w:val="center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7D64AC" w:rsidRPr="003F429A" w:rsidRDefault="007D64AC" w:rsidP="003F429A">
                            <w:pPr>
                              <w:tabs>
                                <w:tab w:val="left" w:pos="142"/>
                              </w:tabs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F2386" w:rsidRPr="00F340B9" w:rsidRDefault="00DF2386" w:rsidP="00DF2386">
                            <w:pPr>
                              <w:tabs>
                                <w:tab w:val="left" w:pos="142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40B9" w:rsidRPr="00542675" w:rsidRDefault="00F340B9" w:rsidP="00F340B9">
                            <w:pPr>
                              <w:tabs>
                                <w:tab w:val="left" w:pos="142"/>
                              </w:tabs>
                              <w:jc w:val="bot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22C9B" w:rsidRPr="00B67A73" w:rsidRDefault="00622C9B" w:rsidP="00622C9B">
                            <w:pPr>
                              <w:shd w:val="clear" w:color="auto" w:fill="FFFFFF"/>
                              <w:tabs>
                                <w:tab w:val="left" w:pos="4395"/>
                              </w:tabs>
                              <w:ind w:right="144"/>
                              <w:jc w:val="both"/>
                              <w:rPr>
                                <w:bCs/>
                                <w:iCs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3.55pt;margin-top:-10.15pt;width:25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">
                <v:textbox>
                  <w:txbxContent>
                    <w:p w:rsidR="00547661" w:rsidRPr="004F0739" w:rsidRDefault="004F0739" w:rsidP="004F0739">
                      <w:pPr>
                        <w:pStyle w:val="a3"/>
                        <w:suppressAutoHyphens/>
                        <w:ind w:hanging="142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BACHELOR DEGREE PROGRAM</w:t>
                      </w:r>
                      <w:r w:rsidR="00966A10">
                        <w:rPr>
                          <w:b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S</w:t>
                      </w:r>
                    </w:p>
                    <w:p w:rsidR="00862A38" w:rsidRPr="000209BD" w:rsidRDefault="00862A38" w:rsidP="00862A38">
                      <w:pPr>
                        <w:pStyle w:val="a3"/>
                        <w:suppressAutoHyphens/>
                        <w:ind w:hanging="142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4EBE" w:rsidRPr="000209BD" w:rsidRDefault="00862A38" w:rsidP="00862A38">
                      <w:pPr>
                        <w:pStyle w:val="a3"/>
                        <w:suppressAutoHyphens/>
                        <w:ind w:hanging="142"/>
                        <w:rPr>
                          <w:b/>
                          <w:sz w:val="26"/>
                          <w:szCs w:val="26"/>
                        </w:rPr>
                      </w:pPr>
                      <w:r w:rsidRPr="000209BD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B1E33" w:rsidRPr="000209BD">
                        <w:rPr>
                          <w:b/>
                          <w:sz w:val="24"/>
                          <w:szCs w:val="24"/>
                        </w:rPr>
                        <w:t xml:space="preserve">09.03.03 </w:t>
                      </w:r>
                      <w:r w:rsidR="001B1E33">
                        <w:rPr>
                          <w:b/>
                          <w:sz w:val="24"/>
                          <w:szCs w:val="24"/>
                        </w:rPr>
                        <w:t>Applied Computer Science</w:t>
                      </w:r>
                    </w:p>
                    <w:p w:rsidR="00862A38" w:rsidRPr="000209BD" w:rsidRDefault="00862A38" w:rsidP="00862A38">
                      <w:pPr>
                        <w:pStyle w:val="a3"/>
                        <w:suppressAutoHyphens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62A38" w:rsidRPr="004F0739" w:rsidRDefault="004F0739" w:rsidP="00862A38">
                      <w:pPr>
                        <w:pStyle w:val="a3"/>
                        <w:suppressAutoHyphens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38.03.01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Economics</w:t>
                      </w:r>
                    </w:p>
                    <w:p w:rsidR="00862A38" w:rsidRPr="003F5D2D" w:rsidRDefault="004F0739" w:rsidP="00862A38">
                      <w:pPr>
                        <w:pStyle w:val="a3"/>
                        <w:suppressAutoHyphens/>
                        <w:ind w:firstLine="142"/>
                        <w:rPr>
                          <w:i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Specializations</w:t>
                      </w:r>
                      <w:r w:rsidR="00862A38" w:rsidRPr="003F5D2D">
                        <w:rPr>
                          <w:i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:rsidR="00862A38" w:rsidRPr="003F5D2D" w:rsidRDefault="001B1E33" w:rsidP="00862A38">
                      <w:pPr>
                        <w:pStyle w:val="a3"/>
                        <w:numPr>
                          <w:ilvl w:val="0"/>
                          <w:numId w:val="18"/>
                        </w:numPr>
                        <w:tabs>
                          <w:tab w:val="clear" w:pos="502"/>
                          <w:tab w:val="left" w:pos="142"/>
                          <w:tab w:val="left" w:pos="567"/>
                        </w:tabs>
                        <w:suppressAutoHyphens/>
                        <w:ind w:left="142" w:hanging="22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Finance and Credit</w:t>
                      </w:r>
                    </w:p>
                    <w:p w:rsidR="00862A38" w:rsidRPr="003F5D2D" w:rsidRDefault="001B1E33" w:rsidP="00862A38">
                      <w:pPr>
                        <w:pStyle w:val="a3"/>
                        <w:numPr>
                          <w:ilvl w:val="0"/>
                          <w:numId w:val="18"/>
                        </w:numPr>
                        <w:tabs>
                          <w:tab w:val="clear" w:pos="502"/>
                          <w:tab w:val="left" w:pos="142"/>
                          <w:tab w:val="left" w:pos="567"/>
                        </w:tabs>
                        <w:suppressAutoHyphens/>
                        <w:ind w:left="142" w:hanging="22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Accounting, Analysis and Audit</w:t>
                      </w:r>
                    </w:p>
                    <w:p w:rsidR="00862A38" w:rsidRPr="001B1E33" w:rsidRDefault="001B1E33" w:rsidP="001B1E33">
                      <w:pPr>
                        <w:pStyle w:val="a3"/>
                        <w:numPr>
                          <w:ilvl w:val="0"/>
                          <w:numId w:val="18"/>
                        </w:numPr>
                        <w:tabs>
                          <w:tab w:val="clear" w:pos="502"/>
                          <w:tab w:val="left" w:pos="142"/>
                          <w:tab w:val="left" w:pos="567"/>
                        </w:tabs>
                        <w:suppressAutoHyphens/>
                        <w:ind w:left="142" w:hanging="22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Public and Municipal Finance</w:t>
                      </w:r>
                    </w:p>
                    <w:p w:rsidR="00862A38" w:rsidRPr="003F5D2D" w:rsidRDefault="001B1E33" w:rsidP="00862A38">
                      <w:pPr>
                        <w:pStyle w:val="a3"/>
                        <w:numPr>
                          <w:ilvl w:val="0"/>
                          <w:numId w:val="18"/>
                        </w:numPr>
                        <w:tabs>
                          <w:tab w:val="clear" w:pos="502"/>
                          <w:tab w:val="left" w:pos="142"/>
                          <w:tab w:val="left" w:pos="567"/>
                        </w:tabs>
                        <w:suppressAutoHyphens/>
                        <w:ind w:left="142" w:hanging="22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Banking</w:t>
                      </w:r>
                    </w:p>
                    <w:p w:rsidR="00862A38" w:rsidRPr="003F5D2D" w:rsidRDefault="001B1E33" w:rsidP="00862A38">
                      <w:pPr>
                        <w:pStyle w:val="a3"/>
                        <w:numPr>
                          <w:ilvl w:val="0"/>
                          <w:numId w:val="18"/>
                        </w:numPr>
                        <w:tabs>
                          <w:tab w:val="clear" w:pos="502"/>
                          <w:tab w:val="left" w:pos="142"/>
                          <w:tab w:val="left" w:pos="567"/>
                        </w:tabs>
                        <w:suppressAutoHyphens/>
                        <w:ind w:left="142" w:hanging="22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Corporate Economics</w:t>
                      </w:r>
                    </w:p>
                    <w:p w:rsidR="003F5D2D" w:rsidRPr="00197919" w:rsidRDefault="001B1E33" w:rsidP="00862A38">
                      <w:pPr>
                        <w:pStyle w:val="a3"/>
                        <w:suppressAutoHyphens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Tax and Taxation</w:t>
                      </w:r>
                    </w:p>
                    <w:p w:rsidR="00862A38" w:rsidRDefault="00862A38" w:rsidP="003F5D2D">
                      <w:pPr>
                        <w:pStyle w:val="a3"/>
                        <w:suppressAutoHyphens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:rsidR="00A21423" w:rsidRPr="004F0739" w:rsidRDefault="004F0739" w:rsidP="003F5D2D">
                      <w:pPr>
                        <w:pStyle w:val="a3"/>
                        <w:suppressAutoHyphens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38.03.02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Management</w:t>
                      </w:r>
                    </w:p>
                    <w:p w:rsidR="00DF2386" w:rsidRPr="003F5D2D" w:rsidRDefault="004F0739" w:rsidP="003F5D2D">
                      <w:pPr>
                        <w:pStyle w:val="a3"/>
                        <w:suppressAutoHyphens/>
                        <w:ind w:firstLine="142"/>
                        <w:rPr>
                          <w:i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Specializations</w:t>
                      </w:r>
                      <w:r w:rsidR="00A2635D" w:rsidRPr="003F5D2D">
                        <w:rPr>
                          <w:i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:rsidR="007E0404" w:rsidRPr="003F5D2D" w:rsidRDefault="00197919" w:rsidP="003F5D2D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Management in Production Sphere</w:t>
                      </w:r>
                    </w:p>
                    <w:p w:rsidR="007E0404" w:rsidRPr="003F5D2D" w:rsidRDefault="00197919" w:rsidP="003F5D2D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Management in Non-Production Sphere</w:t>
                      </w:r>
                    </w:p>
                    <w:p w:rsidR="007E0404" w:rsidRPr="003F5D2D" w:rsidRDefault="00197919" w:rsidP="003F5D2D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Small Business Management</w:t>
                      </w:r>
                    </w:p>
                    <w:p w:rsidR="008A671B" w:rsidRPr="00197919" w:rsidRDefault="00197919" w:rsidP="003F5D2D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67"/>
                        </w:tabs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Organizational and Legal</w:t>
                      </w:r>
                      <w:r w:rsidRPr="001979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Regulation of International Business</w:t>
                      </w:r>
                    </w:p>
                    <w:p w:rsidR="007E0404" w:rsidRPr="003F5D2D" w:rsidRDefault="00197919" w:rsidP="003F5D2D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International Business Management</w:t>
                      </w:r>
                    </w:p>
                    <w:p w:rsidR="007E0404" w:rsidRPr="003F5D2D" w:rsidRDefault="00197919" w:rsidP="003F5D2D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Marketing</w:t>
                      </w:r>
                    </w:p>
                    <w:p w:rsidR="00DF2386" w:rsidRPr="003F5D2D" w:rsidRDefault="00197919" w:rsidP="003F5D2D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Logistics</w:t>
                      </w:r>
                    </w:p>
                    <w:p w:rsidR="003F429A" w:rsidRPr="003F5D2D" w:rsidRDefault="003F429A" w:rsidP="003F5D2D">
                      <w:pPr>
                        <w:tabs>
                          <w:tab w:val="left" w:pos="567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F5D2D" w:rsidRPr="00197919" w:rsidRDefault="00197919" w:rsidP="003F5D2D">
                      <w:pPr>
                        <w:pStyle w:val="a3"/>
                        <w:suppressAutoHyphens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38.03.03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HR Management</w:t>
                      </w:r>
                    </w:p>
                    <w:p w:rsidR="003F5D2D" w:rsidRPr="003F5D2D" w:rsidRDefault="003F5D2D" w:rsidP="003F5D2D">
                      <w:pPr>
                        <w:pStyle w:val="a3"/>
                        <w:suppressAutoHyphens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:rsidR="003F5D2D" w:rsidRPr="00197919" w:rsidRDefault="00197919" w:rsidP="003F5D2D">
                      <w:pPr>
                        <w:pStyle w:val="a3"/>
                        <w:suppressAutoHyphens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38.04.03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Public and Municipal Administration</w:t>
                      </w:r>
                    </w:p>
                    <w:p w:rsidR="003F5D2D" w:rsidRPr="003F5D2D" w:rsidRDefault="00966A10" w:rsidP="003F5D2D">
                      <w:pPr>
                        <w:pStyle w:val="a3"/>
                        <w:suppressAutoHyphens/>
                        <w:ind w:firstLine="142"/>
                        <w:rPr>
                          <w:i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966A10">
                        <w:rPr>
                          <w:i/>
                          <w:sz w:val="24"/>
                          <w:szCs w:val="24"/>
                          <w:lang w:val="ru-RU"/>
                        </w:rPr>
                        <w:t>Specializations</w:t>
                      </w:r>
                      <w:proofErr w:type="spellEnd"/>
                      <w:r w:rsidR="003F5D2D" w:rsidRPr="003F5D2D">
                        <w:rPr>
                          <w:i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:rsidR="003F5D2D" w:rsidRPr="003F5D2D" w:rsidRDefault="004F0739" w:rsidP="003F5D2D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5A0B2E">
                        <w:rPr>
                          <w:sz w:val="24"/>
                          <w:szCs w:val="24"/>
                          <w:lang w:val="en-US"/>
                        </w:rPr>
                        <w:t>egional and Municipal Administration</w:t>
                      </w:r>
                    </w:p>
                    <w:p w:rsidR="003F5D2D" w:rsidRPr="003F5D2D" w:rsidRDefault="004F0739" w:rsidP="003F5D2D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Project Management</w:t>
                      </w:r>
                    </w:p>
                    <w:p w:rsidR="003F5D2D" w:rsidRPr="003F5D2D" w:rsidRDefault="003F5D2D" w:rsidP="003F5D2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D64AC" w:rsidRPr="003F429A" w:rsidRDefault="007D64AC" w:rsidP="003F429A">
                      <w:pPr>
                        <w:tabs>
                          <w:tab w:val="left" w:pos="567"/>
                        </w:tabs>
                        <w:ind w:left="142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7E0404" w:rsidRPr="007E0404" w:rsidRDefault="007E0404" w:rsidP="007E0404">
                      <w:pPr>
                        <w:pStyle w:val="a5"/>
                        <w:spacing w:before="0"/>
                        <w:ind w:firstLine="0"/>
                        <w:jc w:val="center"/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7D64AC" w:rsidRPr="003F429A" w:rsidRDefault="007D64AC" w:rsidP="003F429A">
                      <w:pPr>
                        <w:tabs>
                          <w:tab w:val="left" w:pos="142"/>
                        </w:tabs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DF2386" w:rsidRPr="00F340B9" w:rsidRDefault="00DF2386" w:rsidP="00DF2386">
                      <w:pPr>
                        <w:tabs>
                          <w:tab w:val="left" w:pos="142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F340B9" w:rsidRPr="00542675" w:rsidRDefault="00F340B9" w:rsidP="00F340B9">
                      <w:pPr>
                        <w:tabs>
                          <w:tab w:val="left" w:pos="142"/>
                        </w:tabs>
                        <w:jc w:val="both"/>
                        <w:rPr>
                          <w:sz w:val="6"/>
                          <w:szCs w:val="6"/>
                        </w:rPr>
                      </w:pPr>
                    </w:p>
                    <w:p w:rsidR="00622C9B" w:rsidRPr="00B67A73" w:rsidRDefault="00622C9B" w:rsidP="00622C9B">
                      <w:pPr>
                        <w:shd w:val="clear" w:color="auto" w:fill="FFFFFF"/>
                        <w:tabs>
                          <w:tab w:val="left" w:pos="4395"/>
                        </w:tabs>
                        <w:ind w:right="144"/>
                        <w:jc w:val="both"/>
                        <w:rPr>
                          <w:bCs/>
                          <w:iCs/>
                          <w:color w:val="000000"/>
                          <w:spacing w:val="-7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92693">
      <w:pPr>
        <w:ind w:left="-567"/>
      </w:pPr>
    </w:p>
    <w:p w:rsidR="00492693" w:rsidRDefault="004457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-128905</wp:posOffset>
                </wp:positionV>
                <wp:extent cx="3313430" cy="7086600"/>
                <wp:effectExtent l="13335" t="12065" r="6985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BBE" w:rsidRPr="00362EE2" w:rsidRDefault="00F54ABD" w:rsidP="00B97252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>Admission Procedures for Foreign Students</w:t>
                            </w:r>
                            <w:r w:rsidR="00777738" w:rsidRPr="00777738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777738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>fo</w:t>
                            </w:r>
                            <w:r w:rsidR="00B97252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r </w:t>
                            </w:r>
                            <w:r w:rsidR="00777738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>Participation</w:t>
                            </w:r>
                            <w:r w:rsidR="00777738" w:rsidRPr="00362EE2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777738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>in</w:t>
                            </w:r>
                            <w:r w:rsidR="00777738" w:rsidRPr="00362EE2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777738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>Competitive</w:t>
                            </w:r>
                            <w:r w:rsidR="00777738" w:rsidRPr="00362EE2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777738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>Selection</w:t>
                            </w:r>
                            <w:r w:rsidR="00485BBE" w:rsidRPr="00362EE2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>:</w:t>
                            </w:r>
                          </w:p>
                          <w:p w:rsidR="00FD761D" w:rsidRPr="00362EE2" w:rsidRDefault="00FD761D" w:rsidP="00034505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5B2D45" w:rsidRPr="00B97252" w:rsidRDefault="000D5579" w:rsidP="005B2D45">
                            <w:pPr>
                              <w:pStyle w:val="a5"/>
                              <w:tabs>
                                <w:tab w:val="num" w:pos="0"/>
                                <w:tab w:val="left" w:pos="426"/>
                                <w:tab w:val="left" w:pos="567"/>
                              </w:tabs>
                              <w:suppressAutoHyphens/>
                              <w:spacing w:before="0"/>
                              <w:ind w:firstLine="0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>Before</w:t>
                            </w:r>
                            <w:r w:rsidRPr="00362EE2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>starting</w:t>
                            </w:r>
                            <w:r w:rsidRPr="00362EE2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966A10">
                              <w:rPr>
                                <w:sz w:val="23"/>
                                <w:szCs w:val="23"/>
                                <w:lang w:val="en-US"/>
                              </w:rPr>
                              <w:t>training,</w:t>
                            </w:r>
                            <w:r w:rsidR="00362EE2" w:rsidRPr="00362EE2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EF1444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a </w:t>
                            </w:r>
                            <w:r w:rsidR="00362EE2">
                              <w:rPr>
                                <w:sz w:val="23"/>
                                <w:szCs w:val="23"/>
                                <w:lang w:val="en-US"/>
                              </w:rPr>
                              <w:t>foreign</w:t>
                            </w:r>
                            <w:r w:rsidR="00362EE2" w:rsidRPr="00362EE2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362EE2">
                              <w:rPr>
                                <w:sz w:val="23"/>
                                <w:szCs w:val="23"/>
                                <w:lang w:val="en-US"/>
                              </w:rPr>
                              <w:t>citizen</w:t>
                            </w:r>
                            <w:r w:rsidR="00362EE2" w:rsidRPr="00362EE2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362EE2">
                              <w:rPr>
                                <w:sz w:val="23"/>
                                <w:szCs w:val="23"/>
                                <w:lang w:val="en-US"/>
                              </w:rPr>
                              <w:t>should</w:t>
                            </w:r>
                            <w:r w:rsidR="00362EE2" w:rsidRPr="00362EE2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334FAA">
                              <w:rPr>
                                <w:sz w:val="23"/>
                                <w:szCs w:val="23"/>
                                <w:lang w:val="en-US"/>
                              </w:rPr>
                              <w:t>submit</w:t>
                            </w:r>
                            <w:r w:rsidR="00362EE2" w:rsidRPr="00362EE2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334FAA" w:rsidRPr="00362EE2">
                              <w:rPr>
                                <w:sz w:val="23"/>
                                <w:szCs w:val="23"/>
                                <w:lang w:val="en-US"/>
                              </w:rPr>
                              <w:t>the following documents</w:t>
                            </w:r>
                            <w:r w:rsidR="00334FAA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to </w:t>
                            </w:r>
                            <w:r w:rsidR="00B97252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the </w:t>
                            </w:r>
                            <w:r w:rsidR="00966A10">
                              <w:rPr>
                                <w:sz w:val="23"/>
                                <w:szCs w:val="23"/>
                                <w:lang w:val="en-US"/>
                              </w:rPr>
                              <w:t>Centre</w:t>
                            </w:r>
                            <w:r w:rsidR="00362EE2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6E6F20">
                              <w:rPr>
                                <w:sz w:val="23"/>
                                <w:szCs w:val="23"/>
                                <w:lang w:val="en-US"/>
                              </w:rPr>
                              <w:t>of</w:t>
                            </w:r>
                            <w:r w:rsidR="00362EE2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Work with Foreign Students</w:t>
                            </w:r>
                            <w:r w:rsidR="005B2D45" w:rsidRPr="00362EE2">
                              <w:rPr>
                                <w:sz w:val="23"/>
                                <w:szCs w:val="23"/>
                                <w:lang w:val="en-US"/>
                              </w:rPr>
                              <w:t>:</w:t>
                            </w:r>
                          </w:p>
                          <w:p w:rsidR="005B2D45" w:rsidRPr="00F54ABD" w:rsidRDefault="00B97252" w:rsidP="005B2D45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suppressAutoHyphens/>
                              <w:spacing w:before="0"/>
                              <w:ind w:left="426" w:hanging="426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>standard application form</w:t>
                            </w:r>
                            <w:r w:rsidR="00362EE2" w:rsidRPr="00F54ABD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>with indication of educational program and funding source</w:t>
                            </w:r>
                            <w:r w:rsidRPr="00B97252">
                              <w:rPr>
                                <w:sz w:val="23"/>
                                <w:szCs w:val="23"/>
                                <w:lang w:val="en-US"/>
                              </w:rPr>
                              <w:t>; </w:t>
                            </w:r>
                          </w:p>
                          <w:p w:rsidR="005B2D45" w:rsidRPr="00B97252" w:rsidRDefault="00334FAA" w:rsidP="005B2D45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suppressAutoHyphens/>
                              <w:spacing w:before="0"/>
                              <w:ind w:hanging="720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prescribed </w:t>
                            </w:r>
                            <w:r w:rsidR="00B97252">
                              <w:rPr>
                                <w:sz w:val="23"/>
                                <w:szCs w:val="23"/>
                                <w:lang w:val="en-US"/>
                              </w:rPr>
                              <w:t>questionnaire</w:t>
                            </w:r>
                            <w:r w:rsidR="005B2D45" w:rsidRPr="00B97252">
                              <w:rPr>
                                <w:sz w:val="23"/>
                                <w:szCs w:val="23"/>
                                <w:lang w:val="en-US"/>
                              </w:rPr>
                              <w:t>; </w:t>
                            </w:r>
                          </w:p>
                          <w:p w:rsidR="005B2D45" w:rsidRPr="00B97252" w:rsidRDefault="00B97252" w:rsidP="005B2D45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suppressAutoHyphens/>
                              <w:spacing w:before="0"/>
                              <w:ind w:hanging="720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97252">
                              <w:rPr>
                                <w:sz w:val="23"/>
                                <w:szCs w:val="23"/>
                                <w:lang w:val="en-US"/>
                              </w:rPr>
                              <w:t>national passport and its copy</w:t>
                            </w:r>
                            <w:r w:rsidR="005B2D45" w:rsidRPr="00B97252">
                              <w:rPr>
                                <w:sz w:val="23"/>
                                <w:szCs w:val="23"/>
                                <w:lang w:val="en-US"/>
                              </w:rPr>
                              <w:t>;</w:t>
                            </w:r>
                          </w:p>
                          <w:p w:rsidR="005B2D45" w:rsidRPr="005E4EE3" w:rsidRDefault="00966A10" w:rsidP="005B2D45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suppressAutoHyphens/>
                              <w:spacing w:before="0"/>
                              <w:ind w:left="426" w:hanging="426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High </w:t>
                            </w:r>
                            <w:r w:rsidR="0098476D">
                              <w:rPr>
                                <w:sz w:val="23"/>
                                <w:szCs w:val="23"/>
                                <w:lang w:val="en-US"/>
                              </w:rPr>
                              <w:t>School Diploma</w:t>
                            </w:r>
                            <w:r w:rsidR="005E4EE3" w:rsidRPr="005E4EE3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5E4EE3">
                              <w:rPr>
                                <w:sz w:val="23"/>
                                <w:szCs w:val="23"/>
                                <w:lang w:val="en-US"/>
                              </w:rPr>
                              <w:t>or</w:t>
                            </w:r>
                            <w:r w:rsidR="005E4EE3" w:rsidRPr="005E4EE3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A97890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Qualification </w:t>
                            </w:r>
                            <w:r w:rsidR="005E4EE3">
                              <w:rPr>
                                <w:sz w:val="23"/>
                                <w:szCs w:val="23"/>
                                <w:lang w:val="en-US"/>
                              </w:rPr>
                              <w:t>Diploma</w:t>
                            </w:r>
                            <w:r w:rsidR="005E4EE3" w:rsidRPr="005E4EE3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, </w:t>
                            </w:r>
                            <w:r w:rsidR="00A97890">
                              <w:rPr>
                                <w:sz w:val="23"/>
                                <w:szCs w:val="23"/>
                                <w:lang w:val="en-US"/>
                              </w:rPr>
                              <w:t>Certificate of Pre-</w:t>
                            </w:r>
                            <w:r w:rsidR="009C7EFF">
                              <w:rPr>
                                <w:sz w:val="23"/>
                                <w:szCs w:val="23"/>
                                <w:lang w:val="en-US"/>
                              </w:rPr>
                              <w:t>University/</w:t>
                            </w:r>
                            <w:r w:rsidR="00A97890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Academy </w:t>
                            </w:r>
                            <w:r w:rsidR="009C7EFF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Training </w:t>
                            </w:r>
                            <w:r w:rsidR="00A97890">
                              <w:rPr>
                                <w:sz w:val="23"/>
                                <w:szCs w:val="23"/>
                                <w:lang w:val="en-US"/>
                              </w:rPr>
                              <w:t>Cou</w:t>
                            </w:r>
                            <w:r w:rsidR="0098476D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rses </w:t>
                            </w:r>
                            <w:r w:rsidR="005E4EE3">
                              <w:rPr>
                                <w:sz w:val="23"/>
                                <w:szCs w:val="23"/>
                                <w:lang w:val="en-US"/>
                              </w:rPr>
                              <w:t>(</w:t>
                            </w:r>
                            <w:r w:rsidR="009C7EFF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the </w:t>
                            </w:r>
                            <w:r w:rsidR="005E4EE3">
                              <w:rPr>
                                <w:sz w:val="23"/>
                                <w:szCs w:val="23"/>
                                <w:lang w:val="en-US"/>
                              </w:rPr>
                              <w:t>original and</w:t>
                            </w:r>
                            <w:r w:rsidR="009C7EFF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a</w:t>
                            </w:r>
                            <w:r w:rsidR="005E4EE3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copy)</w:t>
                            </w:r>
                            <w:r w:rsidR="005B2D45" w:rsidRPr="005E4EE3">
                              <w:rPr>
                                <w:sz w:val="23"/>
                                <w:szCs w:val="23"/>
                                <w:lang w:val="en-US"/>
                              </w:rPr>
                              <w:t>;</w:t>
                            </w:r>
                          </w:p>
                          <w:p w:rsidR="005B2D45" w:rsidRPr="0058476B" w:rsidRDefault="0058476B" w:rsidP="005B2D45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suppressAutoHyphens/>
                              <w:spacing w:before="0"/>
                              <w:ind w:hanging="720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>Certificate of Bi</w:t>
                            </w:r>
                            <w:r w:rsidRPr="0058476B">
                              <w:rPr>
                                <w:sz w:val="23"/>
                                <w:szCs w:val="23"/>
                                <w:lang w:val="en-US"/>
                              </w:rPr>
                              <w:t>rth and its copy</w:t>
                            </w:r>
                            <w:r w:rsidR="005B2D45" w:rsidRPr="0058476B">
                              <w:rPr>
                                <w:sz w:val="23"/>
                                <w:szCs w:val="23"/>
                                <w:lang w:val="en-US"/>
                              </w:rPr>
                              <w:t>;</w:t>
                            </w:r>
                          </w:p>
                          <w:p w:rsidR="005B2D45" w:rsidRPr="0058476B" w:rsidRDefault="00996AC4" w:rsidP="005B2D45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suppressAutoHyphens/>
                              <w:spacing w:before="0"/>
                              <w:ind w:left="426" w:hanging="426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Statement on standard medical form indicating no </w:t>
                            </w:r>
                            <w:r w:rsidR="0058476B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contraindications for residence in </w:t>
                            </w: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>the R</w:t>
                            </w:r>
                            <w:r w:rsidR="0058476B">
                              <w:rPr>
                                <w:sz w:val="23"/>
                                <w:szCs w:val="23"/>
                                <w:lang w:val="en-US"/>
                              </w:rPr>
                              <w:t>epublic</w:t>
                            </w:r>
                            <w:r w:rsidR="0058476B" w:rsidRPr="0058476B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, </w:t>
                            </w:r>
                            <w:r w:rsidR="0058476B">
                              <w:rPr>
                                <w:sz w:val="23"/>
                                <w:szCs w:val="23"/>
                                <w:lang w:val="en-US"/>
                              </w:rPr>
                              <w:t>issued within 2 months period</w:t>
                            </w:r>
                            <w:r w:rsidR="00AC70D2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before arriving in </w:t>
                            </w:r>
                            <w:r w:rsidR="00AC70D2" w:rsidRPr="00AC70D2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AC70D2">
                              <w:rPr>
                                <w:sz w:val="23"/>
                                <w:szCs w:val="23"/>
                                <w:lang w:val="en-US"/>
                              </w:rPr>
                              <w:t>republic</w:t>
                            </w:r>
                            <w:r w:rsidR="005B2D45" w:rsidRPr="0058476B">
                              <w:rPr>
                                <w:sz w:val="23"/>
                                <w:szCs w:val="23"/>
                                <w:lang w:val="en-US"/>
                              </w:rPr>
                              <w:t>;</w:t>
                            </w:r>
                          </w:p>
                          <w:p w:rsidR="005B2D45" w:rsidRDefault="0096056D" w:rsidP="005B2D45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suppressAutoHyphens/>
                              <w:spacing w:before="0"/>
                              <w:ind w:left="426" w:hanging="426"/>
                              <w:rPr>
                                <w:sz w:val="23"/>
                                <w:szCs w:val="23"/>
                              </w:rPr>
                            </w:pPr>
                            <w:r w:rsidRPr="0096056D">
                              <w:rPr>
                                <w:sz w:val="23"/>
                                <w:szCs w:val="23"/>
                                <w:lang w:val="en-US"/>
                              </w:rPr>
                              <w:t>HIV Negative Test Results</w:t>
                            </w:r>
                            <w:r w:rsidR="005B2D45" w:rsidRPr="005B2D45">
                              <w:rPr>
                                <w:sz w:val="23"/>
                                <w:szCs w:val="23"/>
                              </w:rPr>
                              <w:t>;</w:t>
                            </w:r>
                          </w:p>
                          <w:p w:rsidR="005B2D45" w:rsidRPr="0096056D" w:rsidRDefault="0096056D" w:rsidP="005B2D45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suppressAutoHyphens/>
                              <w:spacing w:before="0"/>
                              <w:ind w:left="426" w:hanging="426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6056D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10 color matt photos 3,5 </w:t>
                            </w:r>
                            <w:r w:rsidRPr="0096056D">
                              <w:rPr>
                                <w:sz w:val="23"/>
                                <w:szCs w:val="23"/>
                              </w:rPr>
                              <w:t>х</w:t>
                            </w:r>
                            <w:r w:rsidRPr="0096056D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4,5 </w:t>
                            </w:r>
                            <w:r w:rsidRPr="0096056D">
                              <w:rPr>
                                <w:sz w:val="23"/>
                                <w:szCs w:val="23"/>
                              </w:rPr>
                              <w:t>с</w:t>
                            </w:r>
                            <w:r w:rsidRPr="0096056D">
                              <w:rPr>
                                <w:sz w:val="23"/>
                                <w:szCs w:val="23"/>
                                <w:lang w:val="en-US"/>
                              </w:rPr>
                              <w:t>m</w:t>
                            </w:r>
                            <w:r w:rsidR="005B2D45" w:rsidRPr="0096056D">
                              <w:rPr>
                                <w:sz w:val="23"/>
                                <w:szCs w:val="23"/>
                                <w:lang w:val="en-US"/>
                              </w:rPr>
                              <w:t>;</w:t>
                            </w:r>
                          </w:p>
                          <w:p w:rsidR="005B2D45" w:rsidRPr="0096056D" w:rsidRDefault="0096056D" w:rsidP="005B2D45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suppressAutoHyphens/>
                              <w:spacing w:before="0"/>
                              <w:ind w:left="426" w:hanging="426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>return</w:t>
                            </w:r>
                            <w:r w:rsidRPr="0096056D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>air</w:t>
                            </w:r>
                            <w:r w:rsidRPr="0096056D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>ticket</w:t>
                            </w:r>
                            <w:r w:rsidRPr="0096056D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>with open departure date</w:t>
                            </w:r>
                            <w:r w:rsidRPr="0096056D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within</w:t>
                            </w:r>
                            <w:r w:rsidR="00300BCF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9D2C62">
                              <w:rPr>
                                <w:sz w:val="23"/>
                                <w:szCs w:val="23"/>
                                <w:lang w:val="en-US"/>
                              </w:rPr>
                              <w:t>one-year</w:t>
                            </w: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period</w:t>
                            </w:r>
                            <w:r w:rsidRPr="0096056D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5B2D45" w:rsidRPr="0096056D">
                              <w:rPr>
                                <w:sz w:val="23"/>
                                <w:szCs w:val="23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only for </w:t>
                            </w:r>
                            <w:r w:rsidR="00996AC4">
                              <w:rPr>
                                <w:sz w:val="23"/>
                                <w:szCs w:val="23"/>
                                <w:lang w:val="en-US"/>
                              </w:rPr>
                              <w:t>distant foreign</w:t>
                            </w: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countries</w:t>
                            </w:r>
                            <w:r w:rsidR="005B2D45" w:rsidRPr="0096056D">
                              <w:rPr>
                                <w:sz w:val="23"/>
                                <w:szCs w:val="23"/>
                                <w:lang w:val="en-US"/>
                              </w:rPr>
                              <w:t>).</w:t>
                            </w:r>
                          </w:p>
                          <w:p w:rsidR="00485BBE" w:rsidRPr="0096056D" w:rsidRDefault="00485BBE" w:rsidP="005B2D45">
                            <w:pPr>
                              <w:pStyle w:val="a5"/>
                              <w:tabs>
                                <w:tab w:val="num" w:pos="0"/>
                                <w:tab w:val="left" w:pos="426"/>
                                <w:tab w:val="left" w:pos="567"/>
                              </w:tabs>
                              <w:suppressAutoHyphens/>
                              <w:spacing w:before="0"/>
                              <w:ind w:firstLine="0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485BBE" w:rsidRPr="0096056D" w:rsidRDefault="0096056D" w:rsidP="00034505">
                            <w:pPr>
                              <w:pStyle w:val="a5"/>
                              <w:tabs>
                                <w:tab w:val="left" w:pos="426"/>
                                <w:tab w:val="left" w:pos="567"/>
                              </w:tabs>
                              <w:suppressAutoHyphens/>
                              <w:spacing w:before="0"/>
                              <w:ind w:firstLine="0"/>
                              <w:jc w:val="center"/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>All</w:t>
                            </w:r>
                            <w:r w:rsidRPr="0096056D"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>copies</w:t>
                            </w:r>
                            <w:r w:rsidRPr="0096056D"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>of</w:t>
                            </w:r>
                            <w:r w:rsidRPr="0096056D"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>documents</w:t>
                            </w:r>
                            <w:r w:rsidRPr="0096056D"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>should be certified</w:t>
                            </w:r>
                            <w:r w:rsidR="00485BBE" w:rsidRPr="0096056D"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96056D"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>n accordance wit</w:t>
                            </w:r>
                            <w:r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>h the procedure established by l</w:t>
                            </w:r>
                            <w:r w:rsidRPr="0096056D"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>egislation</w:t>
                            </w:r>
                            <w:r w:rsidR="00485BBE" w:rsidRPr="0096056D"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  <w:t>.</w:t>
                            </w:r>
                          </w:p>
                          <w:p w:rsidR="00923D29" w:rsidRPr="0096056D" w:rsidRDefault="00923D29" w:rsidP="00034505">
                            <w:pPr>
                              <w:pStyle w:val="a5"/>
                              <w:tabs>
                                <w:tab w:val="left" w:pos="426"/>
                                <w:tab w:val="left" w:pos="567"/>
                              </w:tabs>
                              <w:suppressAutoHyphens/>
                              <w:spacing w:before="0"/>
                              <w:ind w:firstLine="0"/>
                              <w:jc w:val="center"/>
                              <w:rPr>
                                <w:i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485BBE" w:rsidRPr="0096056D" w:rsidRDefault="00485BBE" w:rsidP="00034505">
                            <w:pPr>
                              <w:pStyle w:val="a5"/>
                              <w:tabs>
                                <w:tab w:val="left" w:pos="426"/>
                                <w:tab w:val="left" w:pos="567"/>
                              </w:tabs>
                              <w:suppressAutoHyphens/>
                              <w:spacing w:before="0"/>
                              <w:ind w:firstLine="0"/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485BBE" w:rsidRPr="005103B0" w:rsidRDefault="00485BBE" w:rsidP="000345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103B0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5103B0" w:rsidRPr="00996AC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Copies of documents without </w:t>
                            </w:r>
                            <w:r w:rsidR="000209B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 w:rsidR="005103B0" w:rsidRPr="00996AC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originals will not be considered</w:t>
                            </w:r>
                            <w:r w:rsidRPr="00996AC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D365B2" w:rsidRPr="005103B0" w:rsidRDefault="00D365B2" w:rsidP="00D365B2">
                            <w:pPr>
                              <w:jc w:val="both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303F9D" w:rsidRPr="00D57667" w:rsidRDefault="00303F9D" w:rsidP="00AD0B23">
                            <w:pPr>
                              <w:rPr>
                                <w:szCs w:val="23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83.55pt;margin-top:-10.15pt;width:260.9pt;height:55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">
                <v:textbox>
                  <w:txbxContent>
                    <w:p w:rsidR="00485BBE" w:rsidRPr="00362EE2" w:rsidRDefault="00F54ABD" w:rsidP="00B97252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>Admission Procedures for Foreign Students</w:t>
                      </w:r>
                      <w:r w:rsidR="00777738" w:rsidRPr="00777738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777738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>fo</w:t>
                      </w:r>
                      <w:r w:rsidR="00B97252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 xml:space="preserve">r </w:t>
                      </w:r>
                      <w:r w:rsidR="00777738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>Participation</w:t>
                      </w:r>
                      <w:r w:rsidR="00777738" w:rsidRPr="00362EE2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777738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>in</w:t>
                      </w:r>
                      <w:r w:rsidR="00777738" w:rsidRPr="00362EE2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777738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>Competitive</w:t>
                      </w:r>
                      <w:r w:rsidR="00777738" w:rsidRPr="00362EE2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777738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>Selection</w:t>
                      </w:r>
                      <w:r w:rsidR="00485BBE" w:rsidRPr="00362EE2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>:</w:t>
                      </w:r>
                    </w:p>
                    <w:p w:rsidR="00FD761D" w:rsidRPr="00362EE2" w:rsidRDefault="00FD761D" w:rsidP="00034505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</w:pPr>
                    </w:p>
                    <w:p w:rsidR="005B2D45" w:rsidRPr="00B97252" w:rsidRDefault="000D5579" w:rsidP="005B2D45">
                      <w:pPr>
                        <w:pStyle w:val="a5"/>
                        <w:tabs>
                          <w:tab w:val="num" w:pos="0"/>
                          <w:tab w:val="left" w:pos="426"/>
                          <w:tab w:val="left" w:pos="567"/>
                        </w:tabs>
                        <w:suppressAutoHyphens/>
                        <w:spacing w:before="0"/>
                        <w:ind w:firstLine="0"/>
                        <w:rPr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sz w:val="23"/>
                          <w:szCs w:val="23"/>
                          <w:lang w:val="en-US"/>
                        </w:rPr>
                        <w:t>Before</w:t>
                      </w:r>
                      <w:r w:rsidRPr="00362EE2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en-US"/>
                        </w:rPr>
                        <w:t>starting</w:t>
                      </w:r>
                      <w:r w:rsidRPr="00362EE2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966A10">
                        <w:rPr>
                          <w:sz w:val="23"/>
                          <w:szCs w:val="23"/>
                          <w:lang w:val="en-US"/>
                        </w:rPr>
                        <w:t>training,</w:t>
                      </w:r>
                      <w:r w:rsidR="00362EE2" w:rsidRPr="00362EE2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EF1444">
                        <w:rPr>
                          <w:sz w:val="23"/>
                          <w:szCs w:val="23"/>
                          <w:lang w:val="en-US"/>
                        </w:rPr>
                        <w:t xml:space="preserve">a </w:t>
                      </w:r>
                      <w:r w:rsidR="00362EE2">
                        <w:rPr>
                          <w:sz w:val="23"/>
                          <w:szCs w:val="23"/>
                          <w:lang w:val="en-US"/>
                        </w:rPr>
                        <w:t>foreign</w:t>
                      </w:r>
                      <w:r w:rsidR="00362EE2" w:rsidRPr="00362EE2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362EE2">
                        <w:rPr>
                          <w:sz w:val="23"/>
                          <w:szCs w:val="23"/>
                          <w:lang w:val="en-US"/>
                        </w:rPr>
                        <w:t>citizen</w:t>
                      </w:r>
                      <w:r w:rsidR="00362EE2" w:rsidRPr="00362EE2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362EE2">
                        <w:rPr>
                          <w:sz w:val="23"/>
                          <w:szCs w:val="23"/>
                          <w:lang w:val="en-US"/>
                        </w:rPr>
                        <w:t>should</w:t>
                      </w:r>
                      <w:r w:rsidR="00362EE2" w:rsidRPr="00362EE2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334FAA">
                        <w:rPr>
                          <w:sz w:val="23"/>
                          <w:szCs w:val="23"/>
                          <w:lang w:val="en-US"/>
                        </w:rPr>
                        <w:t>submit</w:t>
                      </w:r>
                      <w:r w:rsidR="00362EE2" w:rsidRPr="00362EE2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334FAA" w:rsidRPr="00362EE2">
                        <w:rPr>
                          <w:sz w:val="23"/>
                          <w:szCs w:val="23"/>
                          <w:lang w:val="en-US"/>
                        </w:rPr>
                        <w:t>the following documents</w:t>
                      </w:r>
                      <w:r w:rsidR="00334FAA">
                        <w:rPr>
                          <w:sz w:val="23"/>
                          <w:szCs w:val="23"/>
                          <w:lang w:val="en-US"/>
                        </w:rPr>
                        <w:t xml:space="preserve"> to </w:t>
                      </w:r>
                      <w:r w:rsidR="00B97252">
                        <w:rPr>
                          <w:sz w:val="23"/>
                          <w:szCs w:val="23"/>
                          <w:lang w:val="en-US"/>
                        </w:rPr>
                        <w:t xml:space="preserve">the </w:t>
                      </w:r>
                      <w:r w:rsidR="00966A10">
                        <w:rPr>
                          <w:sz w:val="23"/>
                          <w:szCs w:val="23"/>
                          <w:lang w:val="en-US"/>
                        </w:rPr>
                        <w:t>Centre</w:t>
                      </w:r>
                      <w:r w:rsidR="00362EE2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6E6F20">
                        <w:rPr>
                          <w:sz w:val="23"/>
                          <w:szCs w:val="23"/>
                          <w:lang w:val="en-US"/>
                        </w:rPr>
                        <w:t>of</w:t>
                      </w:r>
                      <w:r w:rsidR="00362EE2">
                        <w:rPr>
                          <w:sz w:val="23"/>
                          <w:szCs w:val="23"/>
                          <w:lang w:val="en-US"/>
                        </w:rPr>
                        <w:t xml:space="preserve"> Work with Foreign Students</w:t>
                      </w:r>
                      <w:r w:rsidR="005B2D45" w:rsidRPr="00362EE2">
                        <w:rPr>
                          <w:sz w:val="23"/>
                          <w:szCs w:val="23"/>
                          <w:lang w:val="en-US"/>
                        </w:rPr>
                        <w:t>:</w:t>
                      </w:r>
                    </w:p>
                    <w:p w:rsidR="005B2D45" w:rsidRPr="00F54ABD" w:rsidRDefault="00B97252" w:rsidP="005B2D45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  <w:tab w:val="left" w:pos="567"/>
                        </w:tabs>
                        <w:suppressAutoHyphens/>
                        <w:spacing w:before="0"/>
                        <w:ind w:left="426" w:hanging="426"/>
                        <w:rPr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sz w:val="23"/>
                          <w:szCs w:val="23"/>
                          <w:lang w:val="en-US"/>
                        </w:rPr>
                        <w:t>standard application form</w:t>
                      </w:r>
                      <w:r w:rsidR="00362EE2" w:rsidRPr="00F54ABD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en-US"/>
                        </w:rPr>
                        <w:t>with indication of educational program and funding source</w:t>
                      </w:r>
                      <w:r w:rsidRPr="00B97252">
                        <w:rPr>
                          <w:sz w:val="23"/>
                          <w:szCs w:val="23"/>
                          <w:lang w:val="en-US"/>
                        </w:rPr>
                        <w:t>; </w:t>
                      </w:r>
                    </w:p>
                    <w:p w:rsidR="005B2D45" w:rsidRPr="00B97252" w:rsidRDefault="00334FAA" w:rsidP="005B2D45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  <w:tab w:val="left" w:pos="567"/>
                        </w:tabs>
                        <w:suppressAutoHyphens/>
                        <w:spacing w:before="0"/>
                        <w:ind w:hanging="720"/>
                        <w:rPr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sz w:val="23"/>
                          <w:szCs w:val="23"/>
                          <w:lang w:val="en-US"/>
                        </w:rPr>
                        <w:t xml:space="preserve">prescribed </w:t>
                      </w:r>
                      <w:r w:rsidR="00B97252">
                        <w:rPr>
                          <w:sz w:val="23"/>
                          <w:szCs w:val="23"/>
                          <w:lang w:val="en-US"/>
                        </w:rPr>
                        <w:t>questionnaire</w:t>
                      </w:r>
                      <w:r w:rsidR="005B2D45" w:rsidRPr="00B97252">
                        <w:rPr>
                          <w:sz w:val="23"/>
                          <w:szCs w:val="23"/>
                          <w:lang w:val="en-US"/>
                        </w:rPr>
                        <w:t>; </w:t>
                      </w:r>
                    </w:p>
                    <w:p w:rsidR="005B2D45" w:rsidRPr="00B97252" w:rsidRDefault="00B97252" w:rsidP="005B2D45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  <w:tab w:val="left" w:pos="567"/>
                        </w:tabs>
                        <w:suppressAutoHyphens/>
                        <w:spacing w:before="0"/>
                        <w:ind w:hanging="720"/>
                        <w:rPr>
                          <w:sz w:val="23"/>
                          <w:szCs w:val="23"/>
                          <w:lang w:val="en-US"/>
                        </w:rPr>
                      </w:pPr>
                      <w:r w:rsidRPr="00B97252">
                        <w:rPr>
                          <w:sz w:val="23"/>
                          <w:szCs w:val="23"/>
                          <w:lang w:val="en-US"/>
                        </w:rPr>
                        <w:t>national passport and its copy</w:t>
                      </w:r>
                      <w:r w:rsidR="005B2D45" w:rsidRPr="00B97252">
                        <w:rPr>
                          <w:sz w:val="23"/>
                          <w:szCs w:val="23"/>
                          <w:lang w:val="en-US"/>
                        </w:rPr>
                        <w:t>;</w:t>
                      </w:r>
                    </w:p>
                    <w:p w:rsidR="005B2D45" w:rsidRPr="005E4EE3" w:rsidRDefault="00966A10" w:rsidP="005B2D45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  <w:tab w:val="left" w:pos="567"/>
                        </w:tabs>
                        <w:suppressAutoHyphens/>
                        <w:spacing w:before="0"/>
                        <w:ind w:left="426" w:hanging="426"/>
                        <w:rPr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sz w:val="23"/>
                          <w:szCs w:val="23"/>
                          <w:lang w:val="en-US"/>
                        </w:rPr>
                        <w:t xml:space="preserve">High </w:t>
                      </w:r>
                      <w:r w:rsidR="0098476D">
                        <w:rPr>
                          <w:sz w:val="23"/>
                          <w:szCs w:val="23"/>
                          <w:lang w:val="en-US"/>
                        </w:rPr>
                        <w:t>School Diploma</w:t>
                      </w:r>
                      <w:r w:rsidR="005E4EE3" w:rsidRPr="005E4EE3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5E4EE3">
                        <w:rPr>
                          <w:sz w:val="23"/>
                          <w:szCs w:val="23"/>
                          <w:lang w:val="en-US"/>
                        </w:rPr>
                        <w:t>or</w:t>
                      </w:r>
                      <w:r w:rsidR="005E4EE3" w:rsidRPr="005E4EE3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A97890">
                        <w:rPr>
                          <w:sz w:val="23"/>
                          <w:szCs w:val="23"/>
                          <w:lang w:val="en-US"/>
                        </w:rPr>
                        <w:t xml:space="preserve">Qualification </w:t>
                      </w:r>
                      <w:r w:rsidR="005E4EE3">
                        <w:rPr>
                          <w:sz w:val="23"/>
                          <w:szCs w:val="23"/>
                          <w:lang w:val="en-US"/>
                        </w:rPr>
                        <w:t>Diploma</w:t>
                      </w:r>
                      <w:r w:rsidR="005E4EE3" w:rsidRPr="005E4EE3">
                        <w:rPr>
                          <w:sz w:val="23"/>
                          <w:szCs w:val="23"/>
                          <w:lang w:val="en-US"/>
                        </w:rPr>
                        <w:t xml:space="preserve">, </w:t>
                      </w:r>
                      <w:r w:rsidR="00A97890">
                        <w:rPr>
                          <w:sz w:val="23"/>
                          <w:szCs w:val="23"/>
                          <w:lang w:val="en-US"/>
                        </w:rPr>
                        <w:t>Certificate of Pre-</w:t>
                      </w:r>
                      <w:r w:rsidR="009C7EFF">
                        <w:rPr>
                          <w:sz w:val="23"/>
                          <w:szCs w:val="23"/>
                          <w:lang w:val="en-US"/>
                        </w:rPr>
                        <w:t>University/</w:t>
                      </w:r>
                      <w:r w:rsidR="00A97890">
                        <w:rPr>
                          <w:sz w:val="23"/>
                          <w:szCs w:val="23"/>
                          <w:lang w:val="en-US"/>
                        </w:rPr>
                        <w:t xml:space="preserve">Academy </w:t>
                      </w:r>
                      <w:r w:rsidR="009C7EFF">
                        <w:rPr>
                          <w:sz w:val="23"/>
                          <w:szCs w:val="23"/>
                          <w:lang w:val="en-US"/>
                        </w:rPr>
                        <w:t xml:space="preserve">Training </w:t>
                      </w:r>
                      <w:r w:rsidR="00A97890">
                        <w:rPr>
                          <w:sz w:val="23"/>
                          <w:szCs w:val="23"/>
                          <w:lang w:val="en-US"/>
                        </w:rPr>
                        <w:t>Cou</w:t>
                      </w:r>
                      <w:r w:rsidR="0098476D">
                        <w:rPr>
                          <w:sz w:val="23"/>
                          <w:szCs w:val="23"/>
                          <w:lang w:val="en-US"/>
                        </w:rPr>
                        <w:t xml:space="preserve">rses </w:t>
                      </w:r>
                      <w:r w:rsidR="005E4EE3">
                        <w:rPr>
                          <w:sz w:val="23"/>
                          <w:szCs w:val="23"/>
                          <w:lang w:val="en-US"/>
                        </w:rPr>
                        <w:t>(</w:t>
                      </w:r>
                      <w:r w:rsidR="009C7EFF">
                        <w:rPr>
                          <w:sz w:val="23"/>
                          <w:szCs w:val="23"/>
                          <w:lang w:val="en-US"/>
                        </w:rPr>
                        <w:t xml:space="preserve">the </w:t>
                      </w:r>
                      <w:r w:rsidR="005E4EE3">
                        <w:rPr>
                          <w:sz w:val="23"/>
                          <w:szCs w:val="23"/>
                          <w:lang w:val="en-US"/>
                        </w:rPr>
                        <w:t>original and</w:t>
                      </w:r>
                      <w:r w:rsidR="009C7EFF">
                        <w:rPr>
                          <w:sz w:val="23"/>
                          <w:szCs w:val="23"/>
                          <w:lang w:val="en-US"/>
                        </w:rPr>
                        <w:t xml:space="preserve"> a</w:t>
                      </w:r>
                      <w:r w:rsidR="005E4EE3">
                        <w:rPr>
                          <w:sz w:val="23"/>
                          <w:szCs w:val="23"/>
                          <w:lang w:val="en-US"/>
                        </w:rPr>
                        <w:t xml:space="preserve"> copy)</w:t>
                      </w:r>
                      <w:r w:rsidR="005B2D45" w:rsidRPr="005E4EE3">
                        <w:rPr>
                          <w:sz w:val="23"/>
                          <w:szCs w:val="23"/>
                          <w:lang w:val="en-US"/>
                        </w:rPr>
                        <w:t>;</w:t>
                      </w:r>
                    </w:p>
                    <w:p w:rsidR="005B2D45" w:rsidRPr="0058476B" w:rsidRDefault="0058476B" w:rsidP="005B2D45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  <w:tab w:val="left" w:pos="567"/>
                        </w:tabs>
                        <w:suppressAutoHyphens/>
                        <w:spacing w:before="0"/>
                        <w:ind w:hanging="720"/>
                        <w:rPr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sz w:val="23"/>
                          <w:szCs w:val="23"/>
                          <w:lang w:val="en-US"/>
                        </w:rPr>
                        <w:t>Certificate of Bi</w:t>
                      </w:r>
                      <w:r w:rsidRPr="0058476B">
                        <w:rPr>
                          <w:sz w:val="23"/>
                          <w:szCs w:val="23"/>
                          <w:lang w:val="en-US"/>
                        </w:rPr>
                        <w:t>rth and its copy</w:t>
                      </w:r>
                      <w:r w:rsidR="005B2D45" w:rsidRPr="0058476B">
                        <w:rPr>
                          <w:sz w:val="23"/>
                          <w:szCs w:val="23"/>
                          <w:lang w:val="en-US"/>
                        </w:rPr>
                        <w:t>;</w:t>
                      </w:r>
                    </w:p>
                    <w:p w:rsidR="005B2D45" w:rsidRPr="0058476B" w:rsidRDefault="00996AC4" w:rsidP="005B2D45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  <w:tab w:val="left" w:pos="567"/>
                        </w:tabs>
                        <w:suppressAutoHyphens/>
                        <w:spacing w:before="0"/>
                        <w:ind w:left="426" w:hanging="426"/>
                        <w:rPr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sz w:val="23"/>
                          <w:szCs w:val="23"/>
                          <w:lang w:val="en-US"/>
                        </w:rPr>
                        <w:t xml:space="preserve">Statement on standard medical form indicating no </w:t>
                      </w:r>
                      <w:r w:rsidR="0058476B">
                        <w:rPr>
                          <w:sz w:val="23"/>
                          <w:szCs w:val="23"/>
                          <w:lang w:val="en-US"/>
                        </w:rPr>
                        <w:t xml:space="preserve">contraindications for residence in </w:t>
                      </w:r>
                      <w:r>
                        <w:rPr>
                          <w:sz w:val="23"/>
                          <w:szCs w:val="23"/>
                          <w:lang w:val="en-US"/>
                        </w:rPr>
                        <w:t>the R</w:t>
                      </w:r>
                      <w:r w:rsidR="0058476B">
                        <w:rPr>
                          <w:sz w:val="23"/>
                          <w:szCs w:val="23"/>
                          <w:lang w:val="en-US"/>
                        </w:rPr>
                        <w:t>epublic</w:t>
                      </w:r>
                      <w:r w:rsidR="0058476B" w:rsidRPr="0058476B">
                        <w:rPr>
                          <w:sz w:val="23"/>
                          <w:szCs w:val="23"/>
                          <w:lang w:val="en-US"/>
                        </w:rPr>
                        <w:t xml:space="preserve">, </w:t>
                      </w:r>
                      <w:r w:rsidR="0058476B">
                        <w:rPr>
                          <w:sz w:val="23"/>
                          <w:szCs w:val="23"/>
                          <w:lang w:val="en-US"/>
                        </w:rPr>
                        <w:t>issued within 2 months period</w:t>
                      </w:r>
                      <w:r w:rsidR="00AC70D2">
                        <w:rPr>
                          <w:sz w:val="23"/>
                          <w:szCs w:val="23"/>
                          <w:lang w:val="en-US"/>
                        </w:rPr>
                        <w:t xml:space="preserve"> before arriving in </w:t>
                      </w:r>
                      <w:r w:rsidR="00AC70D2" w:rsidRPr="00AC70D2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AC70D2">
                        <w:rPr>
                          <w:sz w:val="23"/>
                          <w:szCs w:val="23"/>
                          <w:lang w:val="en-US"/>
                        </w:rPr>
                        <w:t>republic</w:t>
                      </w:r>
                      <w:r w:rsidR="005B2D45" w:rsidRPr="0058476B">
                        <w:rPr>
                          <w:sz w:val="23"/>
                          <w:szCs w:val="23"/>
                          <w:lang w:val="en-US"/>
                        </w:rPr>
                        <w:t>;</w:t>
                      </w:r>
                    </w:p>
                    <w:p w:rsidR="005B2D45" w:rsidRDefault="0096056D" w:rsidP="005B2D45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  <w:tab w:val="left" w:pos="567"/>
                        </w:tabs>
                        <w:suppressAutoHyphens/>
                        <w:spacing w:before="0"/>
                        <w:ind w:left="426" w:hanging="426"/>
                        <w:rPr>
                          <w:sz w:val="23"/>
                          <w:szCs w:val="23"/>
                        </w:rPr>
                      </w:pPr>
                      <w:r w:rsidRPr="0096056D">
                        <w:rPr>
                          <w:sz w:val="23"/>
                          <w:szCs w:val="23"/>
                          <w:lang w:val="en-US"/>
                        </w:rPr>
                        <w:t>HIV Negative Test Results</w:t>
                      </w:r>
                      <w:r w:rsidR="005B2D45" w:rsidRPr="005B2D45">
                        <w:rPr>
                          <w:sz w:val="23"/>
                          <w:szCs w:val="23"/>
                        </w:rPr>
                        <w:t>;</w:t>
                      </w:r>
                    </w:p>
                    <w:p w:rsidR="005B2D45" w:rsidRPr="0096056D" w:rsidRDefault="0096056D" w:rsidP="005B2D45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  <w:tab w:val="left" w:pos="567"/>
                        </w:tabs>
                        <w:suppressAutoHyphens/>
                        <w:spacing w:before="0"/>
                        <w:ind w:left="426" w:hanging="426"/>
                        <w:rPr>
                          <w:sz w:val="23"/>
                          <w:szCs w:val="23"/>
                          <w:lang w:val="en-US"/>
                        </w:rPr>
                      </w:pPr>
                      <w:r w:rsidRPr="0096056D">
                        <w:rPr>
                          <w:sz w:val="23"/>
                          <w:szCs w:val="23"/>
                          <w:lang w:val="en-US"/>
                        </w:rPr>
                        <w:t xml:space="preserve">10 color matt photos 3,5 </w:t>
                      </w:r>
                      <w:r w:rsidRPr="0096056D">
                        <w:rPr>
                          <w:sz w:val="23"/>
                          <w:szCs w:val="23"/>
                        </w:rPr>
                        <w:t>х</w:t>
                      </w:r>
                      <w:r w:rsidRPr="0096056D">
                        <w:rPr>
                          <w:sz w:val="23"/>
                          <w:szCs w:val="23"/>
                          <w:lang w:val="en-US"/>
                        </w:rPr>
                        <w:t xml:space="preserve"> 4,5 </w:t>
                      </w:r>
                      <w:r w:rsidRPr="0096056D">
                        <w:rPr>
                          <w:sz w:val="23"/>
                          <w:szCs w:val="23"/>
                        </w:rPr>
                        <w:t>с</w:t>
                      </w:r>
                      <w:r w:rsidRPr="0096056D">
                        <w:rPr>
                          <w:sz w:val="23"/>
                          <w:szCs w:val="23"/>
                          <w:lang w:val="en-US"/>
                        </w:rPr>
                        <w:t>m</w:t>
                      </w:r>
                      <w:r w:rsidR="005B2D45" w:rsidRPr="0096056D">
                        <w:rPr>
                          <w:sz w:val="23"/>
                          <w:szCs w:val="23"/>
                          <w:lang w:val="en-US"/>
                        </w:rPr>
                        <w:t>;</w:t>
                      </w:r>
                    </w:p>
                    <w:p w:rsidR="005B2D45" w:rsidRPr="0096056D" w:rsidRDefault="0096056D" w:rsidP="005B2D45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  <w:tab w:val="left" w:pos="567"/>
                        </w:tabs>
                        <w:suppressAutoHyphens/>
                        <w:spacing w:before="0"/>
                        <w:ind w:left="426" w:hanging="426"/>
                        <w:rPr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sz w:val="23"/>
                          <w:szCs w:val="23"/>
                          <w:lang w:val="en-US"/>
                        </w:rPr>
                        <w:t>return</w:t>
                      </w:r>
                      <w:r w:rsidRPr="0096056D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en-US"/>
                        </w:rPr>
                        <w:t>air</w:t>
                      </w:r>
                      <w:r w:rsidRPr="0096056D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en-US"/>
                        </w:rPr>
                        <w:t>ticket</w:t>
                      </w:r>
                      <w:r w:rsidRPr="0096056D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en-US"/>
                        </w:rPr>
                        <w:t>with open departure date</w:t>
                      </w:r>
                      <w:r w:rsidRPr="0096056D">
                        <w:rPr>
                          <w:sz w:val="23"/>
                          <w:szCs w:val="23"/>
                          <w:lang w:val="en-US"/>
                        </w:rPr>
                        <w:t xml:space="preserve"> within</w:t>
                      </w:r>
                      <w:r w:rsidR="00300BCF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9D2C62">
                        <w:rPr>
                          <w:sz w:val="23"/>
                          <w:szCs w:val="23"/>
                          <w:lang w:val="en-US"/>
                        </w:rPr>
                        <w:t>one-year</w:t>
                      </w:r>
                      <w:r>
                        <w:rPr>
                          <w:sz w:val="23"/>
                          <w:szCs w:val="23"/>
                          <w:lang w:val="en-US"/>
                        </w:rPr>
                        <w:t xml:space="preserve"> period</w:t>
                      </w:r>
                      <w:r w:rsidRPr="0096056D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5B2D45" w:rsidRPr="0096056D">
                        <w:rPr>
                          <w:sz w:val="23"/>
                          <w:szCs w:val="23"/>
                          <w:lang w:val="en-US"/>
                        </w:rPr>
                        <w:t>(</w:t>
                      </w:r>
                      <w:r>
                        <w:rPr>
                          <w:sz w:val="23"/>
                          <w:szCs w:val="23"/>
                          <w:lang w:val="en-US"/>
                        </w:rPr>
                        <w:t xml:space="preserve">only for </w:t>
                      </w:r>
                      <w:r w:rsidR="00996AC4">
                        <w:rPr>
                          <w:sz w:val="23"/>
                          <w:szCs w:val="23"/>
                          <w:lang w:val="en-US"/>
                        </w:rPr>
                        <w:t>distant foreign</w:t>
                      </w:r>
                      <w:r>
                        <w:rPr>
                          <w:sz w:val="23"/>
                          <w:szCs w:val="23"/>
                          <w:lang w:val="en-US"/>
                        </w:rPr>
                        <w:t xml:space="preserve"> countries</w:t>
                      </w:r>
                      <w:r w:rsidR="005B2D45" w:rsidRPr="0096056D">
                        <w:rPr>
                          <w:sz w:val="23"/>
                          <w:szCs w:val="23"/>
                          <w:lang w:val="en-US"/>
                        </w:rPr>
                        <w:t>).</w:t>
                      </w:r>
                    </w:p>
                    <w:p w:rsidR="00485BBE" w:rsidRPr="0096056D" w:rsidRDefault="00485BBE" w:rsidP="005B2D45">
                      <w:pPr>
                        <w:pStyle w:val="a5"/>
                        <w:tabs>
                          <w:tab w:val="num" w:pos="0"/>
                          <w:tab w:val="left" w:pos="426"/>
                          <w:tab w:val="left" w:pos="567"/>
                        </w:tabs>
                        <w:suppressAutoHyphens/>
                        <w:spacing w:before="0"/>
                        <w:ind w:firstLine="0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  <w:p w:rsidR="00485BBE" w:rsidRPr="0096056D" w:rsidRDefault="0096056D" w:rsidP="00034505">
                      <w:pPr>
                        <w:pStyle w:val="a5"/>
                        <w:tabs>
                          <w:tab w:val="left" w:pos="426"/>
                          <w:tab w:val="left" w:pos="567"/>
                        </w:tabs>
                        <w:suppressAutoHyphens/>
                        <w:spacing w:before="0"/>
                        <w:ind w:firstLine="0"/>
                        <w:jc w:val="center"/>
                        <w:rPr>
                          <w:i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i/>
                          <w:sz w:val="23"/>
                          <w:szCs w:val="23"/>
                          <w:lang w:val="en-US"/>
                        </w:rPr>
                        <w:t>All</w:t>
                      </w:r>
                      <w:r w:rsidRPr="0096056D">
                        <w:rPr>
                          <w:i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  <w:szCs w:val="23"/>
                          <w:lang w:val="en-US"/>
                        </w:rPr>
                        <w:t>copies</w:t>
                      </w:r>
                      <w:r w:rsidRPr="0096056D">
                        <w:rPr>
                          <w:i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  <w:szCs w:val="23"/>
                          <w:lang w:val="en-US"/>
                        </w:rPr>
                        <w:t>of</w:t>
                      </w:r>
                      <w:r w:rsidRPr="0096056D">
                        <w:rPr>
                          <w:i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  <w:szCs w:val="23"/>
                          <w:lang w:val="en-US"/>
                        </w:rPr>
                        <w:t>documents</w:t>
                      </w:r>
                      <w:r w:rsidRPr="0096056D">
                        <w:rPr>
                          <w:i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  <w:szCs w:val="23"/>
                          <w:lang w:val="en-US"/>
                        </w:rPr>
                        <w:t>should be certified</w:t>
                      </w:r>
                      <w:r w:rsidR="00485BBE" w:rsidRPr="0096056D">
                        <w:rPr>
                          <w:i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96056D">
                        <w:rPr>
                          <w:i/>
                          <w:sz w:val="23"/>
                          <w:szCs w:val="23"/>
                          <w:lang w:val="en-US"/>
                        </w:rPr>
                        <w:t>n accordance wit</w:t>
                      </w:r>
                      <w:r>
                        <w:rPr>
                          <w:i/>
                          <w:sz w:val="23"/>
                          <w:szCs w:val="23"/>
                          <w:lang w:val="en-US"/>
                        </w:rPr>
                        <w:t>h the procedure established by l</w:t>
                      </w:r>
                      <w:r w:rsidRPr="0096056D">
                        <w:rPr>
                          <w:i/>
                          <w:sz w:val="23"/>
                          <w:szCs w:val="23"/>
                          <w:lang w:val="en-US"/>
                        </w:rPr>
                        <w:t>egislation</w:t>
                      </w:r>
                      <w:r w:rsidR="00485BBE" w:rsidRPr="0096056D">
                        <w:rPr>
                          <w:i/>
                          <w:sz w:val="23"/>
                          <w:szCs w:val="23"/>
                          <w:lang w:val="en-US"/>
                        </w:rPr>
                        <w:t>.</w:t>
                      </w:r>
                    </w:p>
                    <w:p w:rsidR="00923D29" w:rsidRPr="0096056D" w:rsidRDefault="00923D29" w:rsidP="00034505">
                      <w:pPr>
                        <w:pStyle w:val="a5"/>
                        <w:tabs>
                          <w:tab w:val="left" w:pos="426"/>
                          <w:tab w:val="left" w:pos="567"/>
                        </w:tabs>
                        <w:suppressAutoHyphens/>
                        <w:spacing w:before="0"/>
                        <w:ind w:firstLine="0"/>
                        <w:jc w:val="center"/>
                        <w:rPr>
                          <w:i/>
                          <w:sz w:val="23"/>
                          <w:szCs w:val="23"/>
                          <w:lang w:val="en-US"/>
                        </w:rPr>
                      </w:pPr>
                    </w:p>
                    <w:p w:rsidR="00485BBE" w:rsidRPr="0096056D" w:rsidRDefault="00485BBE" w:rsidP="00034505">
                      <w:pPr>
                        <w:pStyle w:val="a5"/>
                        <w:tabs>
                          <w:tab w:val="left" w:pos="426"/>
                          <w:tab w:val="left" w:pos="567"/>
                        </w:tabs>
                        <w:suppressAutoHyphens/>
                        <w:spacing w:before="0"/>
                        <w:ind w:firstLine="0"/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  <w:p w:rsidR="00485BBE" w:rsidRPr="005103B0" w:rsidRDefault="00485BBE" w:rsidP="00034505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5103B0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5103B0" w:rsidRPr="00996AC4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Copies of documents without </w:t>
                      </w:r>
                      <w:r w:rsidR="000209BD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r w:rsidR="005103B0" w:rsidRPr="00996AC4">
                        <w:rPr>
                          <w:b/>
                          <w:sz w:val="22"/>
                          <w:szCs w:val="22"/>
                          <w:lang w:val="en-US"/>
                        </w:rPr>
                        <w:t>originals will not be considered</w:t>
                      </w:r>
                      <w:r w:rsidRPr="00996AC4">
                        <w:rPr>
                          <w:b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D365B2" w:rsidRPr="005103B0" w:rsidRDefault="00D365B2" w:rsidP="00D365B2">
                      <w:pPr>
                        <w:jc w:val="both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303F9D" w:rsidRPr="00D57667" w:rsidRDefault="00303F9D" w:rsidP="00AD0B23">
                      <w:pPr>
                        <w:rPr>
                          <w:szCs w:val="23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-128905</wp:posOffset>
                </wp:positionV>
                <wp:extent cx="3275965" cy="7086600"/>
                <wp:effectExtent l="13970" t="12065" r="571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A10" w:rsidRPr="00966A10" w:rsidRDefault="00966A10" w:rsidP="00966A10">
                            <w:pPr>
                              <w:shd w:val="clear" w:color="auto" w:fill="FFFFFF"/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66A10">
                              <w:rPr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Admission of foreign citizens for training at educational programmes of higher professional education (Bachelor's and Master's programmes) is regulated by the Rules f</w:t>
                            </w:r>
                            <w:r w:rsidR="00A42098">
                              <w:rPr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or admission for training at SEE</w:t>
                            </w:r>
                            <w:r w:rsidRPr="00966A10">
                              <w:rPr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HPE "Donetsk Academy of Management and Public Administration under the Head of Donetsk People's Republic" for the 2021/2022 academic year.</w:t>
                            </w:r>
                          </w:p>
                          <w:p w:rsidR="00966A10" w:rsidRPr="00966A10" w:rsidRDefault="00966A10" w:rsidP="00966A10">
                            <w:pPr>
                              <w:shd w:val="clear" w:color="auto" w:fill="FFFFFF"/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66A10" w:rsidRPr="00966A10" w:rsidRDefault="00966A10" w:rsidP="00966A1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6A10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Dates of the stages of the admission campaign for foreign citizens</w:t>
                            </w:r>
                          </w:p>
                          <w:p w:rsidR="00F8487F" w:rsidRPr="00966A10" w:rsidRDefault="00F8487F" w:rsidP="0013344C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D2698" w:rsidRPr="00966A10" w:rsidRDefault="001D2698" w:rsidP="001D2698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88" w:lineRule="auto"/>
                              <w:jc w:val="both"/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0"/>
                              <w:gridCol w:w="2177"/>
                            </w:tblGrid>
                            <w:tr w:rsidR="00966A10" w:rsidRPr="00D272DE" w:rsidTr="00FF583D">
                              <w:trPr>
                                <w:trHeight w:val="548"/>
                              </w:trPr>
                              <w:tc>
                                <w:tcPr>
                                  <w:tcW w:w="2754" w:type="pct"/>
                                  <w:shd w:val="clear" w:color="auto" w:fill="auto"/>
                                  <w:vAlign w:val="center"/>
                                </w:tcPr>
                                <w:p w:rsidR="00966A10" w:rsidRPr="00966A10" w:rsidRDefault="00966A10" w:rsidP="00966A10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Stages of the admission campaign</w:t>
                                  </w:r>
                                </w:p>
                              </w:tc>
                              <w:tc>
                                <w:tcPr>
                                  <w:tcW w:w="2246" w:type="pct"/>
                                  <w:shd w:val="clear" w:color="auto" w:fill="auto"/>
                                  <w:vAlign w:val="center"/>
                                </w:tcPr>
                                <w:p w:rsidR="00966A10" w:rsidRPr="00966A10" w:rsidRDefault="00CC65F6" w:rsidP="00CC65F6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Timing of s</w:t>
                                  </w:r>
                                  <w:r w:rsidR="00966A10" w:rsidRPr="00966A10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tages of the admission campaign</w:t>
                                  </w:r>
                                </w:p>
                              </w:tc>
                            </w:tr>
                            <w:tr w:rsidR="00966A10" w:rsidRPr="00CC65F6" w:rsidTr="00FF583D">
                              <w:tc>
                                <w:tcPr>
                                  <w:tcW w:w="2754" w:type="pct"/>
                                  <w:shd w:val="clear" w:color="auto" w:fill="auto"/>
                                  <w:vAlign w:val="center"/>
                                </w:tcPr>
                                <w:p w:rsidR="00966A10" w:rsidRPr="00966A10" w:rsidRDefault="00966A10" w:rsidP="00966A10">
                                  <w:pPr>
                                    <w:ind w:right="-108"/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Acceptance of applications and documents, the beginning of the entrance examinations</w:t>
                                  </w:r>
                                </w:p>
                              </w:tc>
                              <w:tc>
                                <w:tcPr>
                                  <w:tcW w:w="2246" w:type="pct"/>
                                  <w:shd w:val="clear" w:color="auto" w:fill="auto"/>
                                  <w:vAlign w:val="center"/>
                                </w:tcPr>
                                <w:p w:rsidR="00DA40D9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 xml:space="preserve">The first stage </w:t>
                                  </w:r>
                                  <w:r w:rsidRPr="00966A10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966A10" w:rsidRPr="00966A10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>June, 21 2021</w:t>
                                  </w:r>
                                </w:p>
                                <w:p w:rsidR="00DA40D9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 xml:space="preserve">The second stage </w:t>
                                  </w:r>
                                </w:p>
                                <w:p w:rsidR="00966A10" w:rsidRPr="00966A10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>August,01 2021</w:t>
                                  </w:r>
                                </w:p>
                              </w:tc>
                            </w:tr>
                            <w:tr w:rsidR="00966A10" w:rsidRPr="00E35176" w:rsidTr="00FF583D">
                              <w:trPr>
                                <w:trHeight w:val="250"/>
                              </w:trPr>
                              <w:tc>
                                <w:tcPr>
                                  <w:tcW w:w="2754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966A10" w:rsidRPr="00966A10" w:rsidRDefault="00966A10" w:rsidP="00E35176">
                                  <w:pPr>
                                    <w:ind w:right="-108"/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Deadline for accepting applications and documents from persons who are admitted on the basis of entrance examinations conducted by </w:t>
                                  </w:r>
                                  <w:r w:rsidR="00173E8E"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SEE</w:t>
                                  </w:r>
                                  <w:r w:rsidRPr="00966A10"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HPE </w:t>
                                  </w:r>
                                  <w:r w:rsidR="00E35176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“DONAMPA”</w:t>
                                  </w:r>
                                </w:p>
                              </w:tc>
                              <w:tc>
                                <w:tcPr>
                                  <w:tcW w:w="2246" w:type="pct"/>
                                  <w:shd w:val="clear" w:color="auto" w:fill="auto"/>
                                  <w:vAlign w:val="center"/>
                                </w:tcPr>
                                <w:p w:rsidR="00966A10" w:rsidRPr="00DA40D9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</w:pPr>
                                  <w:r w:rsidRPr="00DA40D9"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 xml:space="preserve">For applicants </w:t>
                                  </w:r>
                                  <w:r w:rsidR="002E6C92" w:rsidRPr="00DA40D9"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>admitted on</w:t>
                                  </w:r>
                                  <w:r w:rsidRPr="00DA40D9"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 xml:space="preserve"> the basis entrance exams</w:t>
                                  </w:r>
                                </w:p>
                                <w:p w:rsidR="00DA40D9" w:rsidRPr="00DA40D9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 xml:space="preserve">The first stage </w:t>
                                  </w:r>
                                  <w:r w:rsidRPr="00DA40D9"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966A10" w:rsidRPr="00DA40D9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</w:pPr>
                                  <w:r w:rsidRPr="00DA40D9"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>July,15 2021</w:t>
                                  </w:r>
                                </w:p>
                                <w:p w:rsidR="007735BC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 xml:space="preserve">The second stage </w:t>
                                  </w:r>
                                </w:p>
                                <w:p w:rsidR="00966A10" w:rsidRPr="00966A10" w:rsidRDefault="00DA1F3E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</w:pPr>
                                  <w:r w:rsidRPr="00DA40D9"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 xml:space="preserve">October, </w:t>
                                  </w:r>
                                  <w:r w:rsidR="00966A10" w:rsidRPr="00DA40D9"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>25 2021</w:t>
                                  </w:r>
                                </w:p>
                                <w:p w:rsidR="00966A10" w:rsidRPr="00DA40D9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66A10" w:rsidRPr="00D272DE" w:rsidTr="00FF583D">
                              <w:trPr>
                                <w:trHeight w:val="218"/>
                              </w:trPr>
                              <w:tc>
                                <w:tcPr>
                                  <w:tcW w:w="275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66A10" w:rsidRPr="00966A10" w:rsidRDefault="00966A10" w:rsidP="00966A10">
                                  <w:pPr>
                                    <w:ind w:right="-108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pct"/>
                                  <w:shd w:val="clear" w:color="auto" w:fill="auto"/>
                                  <w:vAlign w:val="center"/>
                                </w:tcPr>
                                <w:p w:rsidR="00966A10" w:rsidRPr="00966A10" w:rsidRDefault="00966A10" w:rsidP="00D06347">
                                  <w:pPr>
                                    <w:ind w:right="-108"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For applicants admitted  on the basis of the interview</w:t>
                                  </w:r>
                                  <w:r w:rsidRPr="00966A1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br/>
                                    <w:t>July, 16.2021</w:t>
                                  </w:r>
                                </w:p>
                              </w:tc>
                            </w:tr>
                            <w:tr w:rsidR="00966A10" w:rsidRPr="00E35176" w:rsidTr="00FF583D">
                              <w:trPr>
                                <w:trHeight w:val="259"/>
                              </w:trPr>
                              <w:tc>
                                <w:tcPr>
                                  <w:tcW w:w="2754" w:type="pct"/>
                                  <w:shd w:val="clear" w:color="auto" w:fill="auto"/>
                                  <w:vAlign w:val="center"/>
                                </w:tcPr>
                                <w:p w:rsidR="00966A10" w:rsidRPr="00966A10" w:rsidRDefault="00966A10" w:rsidP="00966A10">
                                  <w:pPr>
                                    <w:ind w:right="-108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Deadline for accepting applications and documents from persons who do not take entrance examinations</w:t>
                                  </w:r>
                                </w:p>
                              </w:tc>
                              <w:tc>
                                <w:tcPr>
                                  <w:tcW w:w="2246" w:type="pct"/>
                                  <w:shd w:val="clear" w:color="auto" w:fill="auto"/>
                                  <w:vAlign w:val="center"/>
                                </w:tcPr>
                                <w:p w:rsidR="00DA40D9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 xml:space="preserve">The first stage </w:t>
                                  </w:r>
                                  <w:r w:rsidRPr="00966A10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966A10" w:rsidRPr="00966A10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  <w:u w:val="single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July, </w:t>
                                  </w:r>
                                  <w:r w:rsidR="00C20444" w:rsidRPr="00966A1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16 2021</w:t>
                                  </w:r>
                                </w:p>
                                <w:p w:rsidR="00D06347" w:rsidRDefault="00966A10" w:rsidP="00D06347">
                                  <w:pPr>
                                    <w:ind w:right="-108"/>
                                    <w:jc w:val="center"/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>The second stage</w:t>
                                  </w:r>
                                </w:p>
                                <w:p w:rsidR="00966A10" w:rsidRPr="00966A10" w:rsidRDefault="00966A10" w:rsidP="00D06347">
                                  <w:pPr>
                                    <w:ind w:right="-108"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October, 26 2021</w:t>
                                  </w:r>
                                </w:p>
                              </w:tc>
                            </w:tr>
                            <w:tr w:rsidR="00966A10" w:rsidRPr="00E35176" w:rsidTr="00DA40D9">
                              <w:trPr>
                                <w:trHeight w:val="736"/>
                              </w:trPr>
                              <w:tc>
                                <w:tcPr>
                                  <w:tcW w:w="2754" w:type="pct"/>
                                  <w:shd w:val="clear" w:color="auto" w:fill="auto"/>
                                  <w:vAlign w:val="center"/>
                                </w:tcPr>
                                <w:p w:rsidR="00966A10" w:rsidRPr="00966A10" w:rsidRDefault="00966A10" w:rsidP="00966A10">
                                  <w:pPr>
                                    <w:suppressAutoHyphens/>
                                    <w:contextualSpacing/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Completion of the entrance examinations</w:t>
                                  </w:r>
                                </w:p>
                              </w:tc>
                              <w:tc>
                                <w:tcPr>
                                  <w:tcW w:w="2246" w:type="pct"/>
                                  <w:shd w:val="clear" w:color="auto" w:fill="auto"/>
                                  <w:vAlign w:val="bottom"/>
                                </w:tcPr>
                                <w:p w:rsidR="00DA40D9" w:rsidRDefault="00DA40D9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  <w:p w:rsidR="00DA40D9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DA40D9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The first stage  </w:t>
                                  </w:r>
                                  <w:r w:rsidRPr="00966A10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  <w:p w:rsidR="00966A10" w:rsidRPr="00DA40D9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</w:t>
                                  </w:r>
                                  <w:r w:rsidRPr="00DA40D9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>July, 20 2021</w:t>
                                  </w:r>
                                </w:p>
                                <w:p w:rsidR="00D06347" w:rsidRPr="00DA40D9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DA40D9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The second stage </w:t>
                                  </w:r>
                                </w:p>
                                <w:p w:rsidR="00966A10" w:rsidRPr="00DA40D9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DA40D9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October, </w:t>
                                  </w:r>
                                  <w:r w:rsidR="00D06347" w:rsidRPr="00DA40D9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>26 2021</w:t>
                                  </w:r>
                                </w:p>
                                <w:p w:rsidR="00966A10" w:rsidRPr="00DA40D9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66A10" w:rsidRPr="00E35176" w:rsidTr="00FF583D">
                              <w:trPr>
                                <w:trHeight w:val="1114"/>
                              </w:trPr>
                              <w:tc>
                                <w:tcPr>
                                  <w:tcW w:w="2754" w:type="pct"/>
                                  <w:shd w:val="clear" w:color="auto" w:fill="auto"/>
                                  <w:vAlign w:val="center"/>
                                </w:tcPr>
                                <w:p w:rsidR="00966A10" w:rsidRPr="00966A10" w:rsidRDefault="00966A10" w:rsidP="00966A10">
                                  <w:pPr>
                                    <w:ind w:right="-108"/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Publication of lists of applicants recommended for admission for training at places funded by individuals and (or) legal entities</w:t>
                                  </w:r>
                                </w:p>
                              </w:tc>
                              <w:tc>
                                <w:tcPr>
                                  <w:tcW w:w="2246" w:type="pct"/>
                                  <w:shd w:val="clear" w:color="auto" w:fill="auto"/>
                                  <w:vAlign w:val="center"/>
                                </w:tcPr>
                                <w:p w:rsidR="00DA40D9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 xml:space="preserve">The first stage  </w:t>
                                  </w:r>
                                  <w:r w:rsidRPr="00966A10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  <w:p w:rsidR="00966A10" w:rsidRPr="00966A10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</w:t>
                                  </w:r>
                                  <w:r w:rsidRPr="00966A10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July, 28 2021</w:t>
                                  </w:r>
                                </w:p>
                                <w:p w:rsidR="00D06347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 xml:space="preserve">The second stage </w:t>
                                  </w:r>
                                </w:p>
                                <w:p w:rsidR="00966A10" w:rsidRPr="00966A10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October, 27  2021</w:t>
                                  </w:r>
                                </w:p>
                              </w:tc>
                            </w:tr>
                            <w:tr w:rsidR="00966A10" w:rsidRPr="00D272DE" w:rsidTr="00FF583D">
                              <w:trPr>
                                <w:trHeight w:val="1114"/>
                              </w:trPr>
                              <w:tc>
                                <w:tcPr>
                                  <w:tcW w:w="2754" w:type="pct"/>
                                  <w:shd w:val="clear" w:color="auto" w:fill="auto"/>
                                  <w:vAlign w:val="center"/>
                                </w:tcPr>
                                <w:p w:rsidR="00966A10" w:rsidRPr="00966A10" w:rsidRDefault="00966A10" w:rsidP="00966A10">
                                  <w:pPr>
                                    <w:suppressAutoHyphens/>
                                    <w:contextualSpacing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Selection of the place of study by the applicant and submission of the original documents provided for by the Admission Rules to the Admissions Committee</w:t>
                                  </w:r>
                                </w:p>
                              </w:tc>
                              <w:tc>
                                <w:tcPr>
                                  <w:tcW w:w="2246" w:type="pct"/>
                                  <w:shd w:val="clear" w:color="auto" w:fill="auto"/>
                                  <w:vAlign w:val="center"/>
                                </w:tcPr>
                                <w:p w:rsidR="00DA40D9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 xml:space="preserve">The first stage  </w:t>
                                  </w:r>
                                  <w:r w:rsidRPr="00966A10">
                                    <w:rPr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   </w:t>
                                  </w:r>
                                </w:p>
                                <w:p w:rsidR="00966A10" w:rsidRPr="00966A10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July, 28 2021</w:t>
                                  </w:r>
                                  <w:r w:rsidRPr="00966A1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– </w:t>
                                  </w:r>
                                  <w:r w:rsidRPr="00966A10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July, 30 2021</w:t>
                                  </w:r>
                                </w:p>
                                <w:p w:rsidR="00807577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 xml:space="preserve">The second stage  </w:t>
                                  </w:r>
                                </w:p>
                                <w:p w:rsidR="00966A10" w:rsidRPr="00966A10" w:rsidRDefault="00966A10" w:rsidP="00D06347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July, 28 2021</w:t>
                                  </w:r>
                                  <w:r w:rsidRPr="00966A1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– </w:t>
                                  </w:r>
                                  <w:r w:rsidRPr="00966A10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July, 29 2021</w:t>
                                  </w:r>
                                </w:p>
                              </w:tc>
                            </w:tr>
                            <w:tr w:rsidR="00966A10" w:rsidRPr="00966A10" w:rsidTr="00FF583D">
                              <w:trPr>
                                <w:trHeight w:val="415"/>
                              </w:trPr>
                              <w:tc>
                                <w:tcPr>
                                  <w:tcW w:w="2754" w:type="pct"/>
                                  <w:shd w:val="clear" w:color="auto" w:fill="auto"/>
                                  <w:vAlign w:val="center"/>
                                </w:tcPr>
                                <w:p w:rsidR="00966A10" w:rsidRPr="00966A10" w:rsidRDefault="00966A10" w:rsidP="00966A10">
                                  <w:pPr>
                                    <w:suppressAutoHyphens/>
                                    <w:contextualSpacing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Publication of copies of orders for admission  </w:t>
                                  </w:r>
                                  <w:r w:rsidRPr="00966A10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at places funded by individuals and (or) legal entities</w:t>
                                  </w:r>
                                </w:p>
                              </w:tc>
                              <w:tc>
                                <w:tcPr>
                                  <w:tcW w:w="2246" w:type="pct"/>
                                  <w:shd w:val="clear" w:color="auto" w:fill="auto"/>
                                  <w:vAlign w:val="center"/>
                                </w:tcPr>
                                <w:p w:rsidR="00966A10" w:rsidRPr="00966A10" w:rsidRDefault="00966A10" w:rsidP="00966A10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  <w:u w:val="single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6"/>
                                      <w:szCs w:val="16"/>
                                      <w:u w:val="single"/>
                                      <w:lang w:val="en-US"/>
                                    </w:rPr>
                                    <w:t>The first stage</w:t>
                                  </w:r>
                                </w:p>
                                <w:p w:rsidR="00966A10" w:rsidRPr="00966A10" w:rsidRDefault="00966A10" w:rsidP="00966A10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July, 31 2021</w:t>
                                  </w:r>
                                </w:p>
                                <w:p w:rsidR="00966A10" w:rsidRPr="00966A10" w:rsidRDefault="00966A10" w:rsidP="00966A10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  <w:u w:val="single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966A10">
                                    <w:rPr>
                                      <w:sz w:val="16"/>
                                      <w:szCs w:val="16"/>
                                      <w:u w:val="single"/>
                                      <w:lang w:val="en-US"/>
                                    </w:rPr>
                                    <w:t xml:space="preserve">The second stage </w:t>
                                  </w:r>
                                </w:p>
                                <w:p w:rsidR="00966A10" w:rsidRPr="00966A10" w:rsidRDefault="00966A10" w:rsidP="00966A10">
                                  <w:pPr>
                                    <w:suppressAutoHyphens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66A1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November, 01 2021</w:t>
                                  </w:r>
                                </w:p>
                              </w:tc>
                            </w:tr>
                          </w:tbl>
                          <w:p w:rsidR="00724F12" w:rsidRPr="00485BBE" w:rsidRDefault="00724F12" w:rsidP="00485BB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7.6pt;margin-top:-10.15pt;width:257.95pt;height:5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">
                <v:textbox>
                  <w:txbxContent>
                    <w:p w:rsidR="00966A10" w:rsidRPr="00966A10" w:rsidRDefault="00966A10" w:rsidP="00966A10">
                      <w:pPr>
                        <w:shd w:val="clear" w:color="auto" w:fill="FFFFFF"/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966A10">
                        <w:rPr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Admission of foreign citizens for training at educational programmes of higher professional education (Bachelor's and Master's programmes) is regulated by the Rules f</w:t>
                      </w:r>
                      <w:r w:rsidR="00A42098">
                        <w:rPr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or admission for training at SEE</w:t>
                      </w:r>
                      <w:r w:rsidRPr="00966A10">
                        <w:rPr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HPE "Donetsk Academy of Management and Public Administration under the Head of Donetsk People's Republic" for the 2021/2022 academic year.</w:t>
                      </w:r>
                    </w:p>
                    <w:p w:rsidR="00966A10" w:rsidRPr="00966A10" w:rsidRDefault="00966A10" w:rsidP="00966A10">
                      <w:pPr>
                        <w:shd w:val="clear" w:color="auto" w:fill="FFFFFF"/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:rsidR="00966A10" w:rsidRPr="00966A10" w:rsidRDefault="00966A10" w:rsidP="00966A10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66A10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Dates of the stages of the admission campaign for foreign citizens</w:t>
                      </w:r>
                    </w:p>
                    <w:p w:rsidR="00F8487F" w:rsidRPr="00966A10" w:rsidRDefault="00F8487F" w:rsidP="0013344C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1D2698" w:rsidRPr="00966A10" w:rsidRDefault="001D2698" w:rsidP="001D2698">
                      <w:pPr>
                        <w:tabs>
                          <w:tab w:val="left" w:pos="0"/>
                          <w:tab w:val="left" w:pos="284"/>
                        </w:tabs>
                        <w:spacing w:line="288" w:lineRule="auto"/>
                        <w:jc w:val="both"/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0"/>
                        <w:gridCol w:w="2177"/>
                      </w:tblGrid>
                      <w:tr w:rsidR="00966A10" w:rsidRPr="00D272DE" w:rsidTr="00FF583D">
                        <w:trPr>
                          <w:trHeight w:val="548"/>
                        </w:trPr>
                        <w:tc>
                          <w:tcPr>
                            <w:tcW w:w="2754" w:type="pct"/>
                            <w:shd w:val="clear" w:color="auto" w:fill="auto"/>
                            <w:vAlign w:val="center"/>
                          </w:tcPr>
                          <w:p w:rsidR="00966A10" w:rsidRPr="00966A10" w:rsidRDefault="00966A10" w:rsidP="00966A10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6A10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Stages of the admission campaign</w:t>
                            </w:r>
                          </w:p>
                        </w:tc>
                        <w:tc>
                          <w:tcPr>
                            <w:tcW w:w="2246" w:type="pct"/>
                            <w:shd w:val="clear" w:color="auto" w:fill="auto"/>
                            <w:vAlign w:val="center"/>
                          </w:tcPr>
                          <w:p w:rsidR="00966A10" w:rsidRPr="00966A10" w:rsidRDefault="00CC65F6" w:rsidP="00CC65F6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Timing of s</w:t>
                            </w:r>
                            <w:r w:rsidR="00966A10" w:rsidRPr="00966A10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tages of the admission campaign</w:t>
                            </w:r>
                          </w:p>
                        </w:tc>
                      </w:tr>
                      <w:tr w:rsidR="00966A10" w:rsidRPr="00CC65F6" w:rsidTr="00FF583D">
                        <w:tc>
                          <w:tcPr>
                            <w:tcW w:w="2754" w:type="pct"/>
                            <w:shd w:val="clear" w:color="auto" w:fill="auto"/>
                            <w:vAlign w:val="center"/>
                          </w:tcPr>
                          <w:p w:rsidR="00966A10" w:rsidRPr="00966A10" w:rsidRDefault="00966A10" w:rsidP="00966A10">
                            <w:pPr>
                              <w:ind w:right="-108"/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6A10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Acceptance of applications and documents, the beginning of the entrance examinations</w:t>
                            </w:r>
                          </w:p>
                        </w:tc>
                        <w:tc>
                          <w:tcPr>
                            <w:tcW w:w="2246" w:type="pct"/>
                            <w:shd w:val="clear" w:color="auto" w:fill="auto"/>
                            <w:vAlign w:val="center"/>
                          </w:tcPr>
                          <w:p w:rsidR="00DA40D9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66A10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The first stage </w:t>
                            </w:r>
                            <w:r w:rsidRPr="00966A10"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:rsidR="00966A10" w:rsidRPr="00966A10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  <w:r w:rsidRPr="00966A10"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June, 21 2021</w:t>
                            </w:r>
                          </w:p>
                          <w:p w:rsidR="00DA40D9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  <w:r w:rsidRPr="00966A10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The second stage </w:t>
                            </w:r>
                          </w:p>
                          <w:p w:rsidR="00966A10" w:rsidRPr="00966A10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  <w:r w:rsidRPr="00966A10"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August,01 2021</w:t>
                            </w:r>
                          </w:p>
                        </w:tc>
                      </w:tr>
                      <w:tr w:rsidR="00966A10" w:rsidRPr="00E35176" w:rsidTr="00FF583D">
                        <w:trPr>
                          <w:trHeight w:val="250"/>
                        </w:trPr>
                        <w:tc>
                          <w:tcPr>
                            <w:tcW w:w="2754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966A10" w:rsidRPr="00966A10" w:rsidRDefault="00966A10" w:rsidP="00E35176">
                            <w:pPr>
                              <w:ind w:right="-108"/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6A10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Deadline for accepting applications and documents from persons who are admitted on the basis of entrance examinations conducted by </w:t>
                            </w:r>
                            <w:r w:rsidR="00173E8E"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SEE</w:t>
                            </w:r>
                            <w:r w:rsidRPr="00966A10"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HPE </w:t>
                            </w:r>
                            <w:r w:rsidR="00E35176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“DONAMPA”</w:t>
                            </w:r>
                          </w:p>
                        </w:tc>
                        <w:tc>
                          <w:tcPr>
                            <w:tcW w:w="2246" w:type="pct"/>
                            <w:shd w:val="clear" w:color="auto" w:fill="auto"/>
                            <w:vAlign w:val="center"/>
                          </w:tcPr>
                          <w:p w:rsidR="00966A10" w:rsidRPr="00DA40D9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  <w:r w:rsidRPr="00DA40D9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For applicants </w:t>
                            </w:r>
                            <w:r w:rsidR="002E6C92" w:rsidRPr="00DA40D9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admitted on</w:t>
                            </w:r>
                            <w:r w:rsidRPr="00DA40D9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 the basis entrance exams</w:t>
                            </w:r>
                          </w:p>
                          <w:p w:rsidR="00DA40D9" w:rsidRPr="00DA40D9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  <w:r w:rsidRPr="00966A10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The first stage </w:t>
                            </w:r>
                            <w:r w:rsidRPr="00DA40D9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966A10" w:rsidRPr="00DA40D9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  <w:r w:rsidRPr="00DA40D9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July,15 2021</w:t>
                            </w:r>
                          </w:p>
                          <w:p w:rsidR="007735BC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  <w:r w:rsidRPr="00966A10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The second stage </w:t>
                            </w:r>
                          </w:p>
                          <w:p w:rsidR="00966A10" w:rsidRPr="00966A10" w:rsidRDefault="00DA1F3E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  <w:r w:rsidRPr="00DA40D9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October, </w:t>
                            </w:r>
                            <w:r w:rsidR="00966A10" w:rsidRPr="00DA40D9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25 2021</w:t>
                            </w:r>
                          </w:p>
                          <w:p w:rsidR="00966A10" w:rsidRPr="00DA40D9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</w:p>
                        </w:tc>
                      </w:tr>
                      <w:tr w:rsidR="00966A10" w:rsidRPr="00D272DE" w:rsidTr="00FF583D">
                        <w:trPr>
                          <w:trHeight w:val="218"/>
                        </w:trPr>
                        <w:tc>
                          <w:tcPr>
                            <w:tcW w:w="2754" w:type="pct"/>
                            <w:vMerge/>
                            <w:shd w:val="clear" w:color="auto" w:fill="auto"/>
                            <w:vAlign w:val="center"/>
                          </w:tcPr>
                          <w:p w:rsidR="00966A10" w:rsidRPr="00966A10" w:rsidRDefault="00966A10" w:rsidP="00966A10">
                            <w:pPr>
                              <w:ind w:right="-108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46" w:type="pct"/>
                            <w:shd w:val="clear" w:color="auto" w:fill="auto"/>
                            <w:vAlign w:val="center"/>
                          </w:tcPr>
                          <w:p w:rsidR="00966A10" w:rsidRPr="00966A10" w:rsidRDefault="00966A10" w:rsidP="00D06347">
                            <w:pPr>
                              <w:ind w:right="-108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6A10">
                              <w:rPr>
                                <w:sz w:val="16"/>
                                <w:szCs w:val="16"/>
                                <w:lang w:val="en-US"/>
                              </w:rPr>
                              <w:t>For applicants admitted  on the basis of the interview</w:t>
                            </w:r>
                            <w:r w:rsidRPr="00966A10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  <w:t>July, 16.2021</w:t>
                            </w:r>
                          </w:p>
                        </w:tc>
                      </w:tr>
                      <w:tr w:rsidR="00966A10" w:rsidRPr="00E35176" w:rsidTr="00FF583D">
                        <w:trPr>
                          <w:trHeight w:val="259"/>
                        </w:trPr>
                        <w:tc>
                          <w:tcPr>
                            <w:tcW w:w="2754" w:type="pct"/>
                            <w:shd w:val="clear" w:color="auto" w:fill="auto"/>
                            <w:vAlign w:val="center"/>
                          </w:tcPr>
                          <w:p w:rsidR="00966A10" w:rsidRPr="00966A10" w:rsidRDefault="00966A10" w:rsidP="00966A10">
                            <w:pPr>
                              <w:ind w:right="-108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6A10">
                              <w:rPr>
                                <w:sz w:val="16"/>
                                <w:szCs w:val="16"/>
                                <w:lang w:val="en-US"/>
                              </w:rPr>
                              <w:t>Deadline for accepting applications and documents from persons who do not take entrance examinations</w:t>
                            </w:r>
                          </w:p>
                        </w:tc>
                        <w:tc>
                          <w:tcPr>
                            <w:tcW w:w="2246" w:type="pct"/>
                            <w:shd w:val="clear" w:color="auto" w:fill="auto"/>
                            <w:vAlign w:val="center"/>
                          </w:tcPr>
                          <w:p w:rsidR="00DA40D9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66A10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The first stage </w:t>
                            </w:r>
                            <w:r w:rsidRPr="00966A10"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:rsidR="00966A10" w:rsidRPr="00966A10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966A10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July, </w:t>
                            </w:r>
                            <w:r w:rsidR="00C20444" w:rsidRPr="00966A10">
                              <w:rPr>
                                <w:sz w:val="16"/>
                                <w:szCs w:val="16"/>
                                <w:lang w:val="en-US"/>
                              </w:rPr>
                              <w:t>16 2021</w:t>
                            </w:r>
                          </w:p>
                          <w:p w:rsidR="00D06347" w:rsidRDefault="00966A10" w:rsidP="00D06347">
                            <w:pPr>
                              <w:ind w:right="-108"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  <w:r w:rsidRPr="00966A10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The second stage</w:t>
                            </w:r>
                          </w:p>
                          <w:p w:rsidR="00966A10" w:rsidRPr="00966A10" w:rsidRDefault="00966A10" w:rsidP="00D06347">
                            <w:pPr>
                              <w:ind w:right="-108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6A10">
                              <w:rPr>
                                <w:sz w:val="16"/>
                                <w:szCs w:val="16"/>
                                <w:lang w:val="en-US"/>
                              </w:rPr>
                              <w:t>October, 26 2021</w:t>
                            </w:r>
                          </w:p>
                        </w:tc>
                      </w:tr>
                      <w:tr w:rsidR="00966A10" w:rsidRPr="00E35176" w:rsidTr="00DA40D9">
                        <w:trPr>
                          <w:trHeight w:val="736"/>
                        </w:trPr>
                        <w:tc>
                          <w:tcPr>
                            <w:tcW w:w="2754" w:type="pct"/>
                            <w:shd w:val="clear" w:color="auto" w:fill="auto"/>
                            <w:vAlign w:val="center"/>
                          </w:tcPr>
                          <w:p w:rsidR="00966A10" w:rsidRPr="00966A10" w:rsidRDefault="00966A10" w:rsidP="00966A10">
                            <w:pPr>
                              <w:suppressAutoHyphens/>
                              <w:contextualSpacing/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6A10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Completion of the entrance examinations</w:t>
                            </w:r>
                          </w:p>
                        </w:tc>
                        <w:tc>
                          <w:tcPr>
                            <w:tcW w:w="2246" w:type="pct"/>
                            <w:shd w:val="clear" w:color="auto" w:fill="auto"/>
                            <w:vAlign w:val="bottom"/>
                          </w:tcPr>
                          <w:p w:rsidR="00DA40D9" w:rsidRDefault="00DA40D9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DA40D9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A40D9"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The first stage  </w:t>
                            </w:r>
                            <w:r w:rsidRPr="00966A10"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 </w:t>
                            </w:r>
                          </w:p>
                          <w:p w:rsidR="00966A10" w:rsidRPr="00DA40D9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66A10"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DA40D9"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July, 20 2021</w:t>
                            </w:r>
                          </w:p>
                          <w:p w:rsidR="00D06347" w:rsidRPr="00DA40D9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A40D9"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The second stage </w:t>
                            </w:r>
                          </w:p>
                          <w:p w:rsidR="00966A10" w:rsidRPr="00DA40D9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A40D9"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October, </w:t>
                            </w:r>
                            <w:r w:rsidR="00D06347" w:rsidRPr="00DA40D9"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26 2021</w:t>
                            </w:r>
                          </w:p>
                          <w:p w:rsidR="00966A10" w:rsidRPr="00DA40D9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966A10" w:rsidRPr="00E35176" w:rsidTr="00FF583D">
                        <w:trPr>
                          <w:trHeight w:val="1114"/>
                        </w:trPr>
                        <w:tc>
                          <w:tcPr>
                            <w:tcW w:w="2754" w:type="pct"/>
                            <w:shd w:val="clear" w:color="auto" w:fill="auto"/>
                            <w:vAlign w:val="center"/>
                          </w:tcPr>
                          <w:p w:rsidR="00966A10" w:rsidRPr="00966A10" w:rsidRDefault="00966A10" w:rsidP="00966A10">
                            <w:pPr>
                              <w:ind w:right="-108"/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6A10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Publication of lists of applicants recommended for admission for training at places funded by individuals and (or) legal entities</w:t>
                            </w:r>
                          </w:p>
                        </w:tc>
                        <w:tc>
                          <w:tcPr>
                            <w:tcW w:w="2246" w:type="pct"/>
                            <w:shd w:val="clear" w:color="auto" w:fill="auto"/>
                            <w:vAlign w:val="center"/>
                          </w:tcPr>
                          <w:p w:rsidR="00DA40D9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66A10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The first stage  </w:t>
                            </w:r>
                            <w:r w:rsidRPr="00966A10"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 </w:t>
                            </w:r>
                          </w:p>
                          <w:p w:rsidR="00966A10" w:rsidRPr="00966A10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6A10"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966A10">
                              <w:rPr>
                                <w:sz w:val="14"/>
                                <w:szCs w:val="14"/>
                                <w:lang w:val="en-US"/>
                              </w:rPr>
                              <w:t>July, 28 2021</w:t>
                            </w:r>
                          </w:p>
                          <w:p w:rsidR="00D06347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  <w:r w:rsidRPr="00966A10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The second stage </w:t>
                            </w:r>
                          </w:p>
                          <w:p w:rsidR="00966A10" w:rsidRPr="00966A10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6A10">
                              <w:rPr>
                                <w:sz w:val="14"/>
                                <w:szCs w:val="14"/>
                                <w:lang w:val="en-US"/>
                              </w:rPr>
                              <w:t>October, 27  2021</w:t>
                            </w:r>
                          </w:p>
                        </w:tc>
                      </w:tr>
                      <w:tr w:rsidR="00966A10" w:rsidRPr="00D272DE" w:rsidTr="00FF583D">
                        <w:trPr>
                          <w:trHeight w:val="1114"/>
                        </w:trPr>
                        <w:tc>
                          <w:tcPr>
                            <w:tcW w:w="2754" w:type="pct"/>
                            <w:shd w:val="clear" w:color="auto" w:fill="auto"/>
                            <w:vAlign w:val="center"/>
                          </w:tcPr>
                          <w:p w:rsidR="00966A10" w:rsidRPr="00966A10" w:rsidRDefault="00966A10" w:rsidP="00966A10">
                            <w:pPr>
                              <w:suppressAutoHyphens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6A10">
                              <w:rPr>
                                <w:sz w:val="16"/>
                                <w:szCs w:val="16"/>
                                <w:lang w:val="en-US"/>
                              </w:rPr>
                              <w:t>Selection of the place of study by the applicant and submission of the original documents provided for by the Admission Rules to the Admissions Committee</w:t>
                            </w:r>
                          </w:p>
                        </w:tc>
                        <w:tc>
                          <w:tcPr>
                            <w:tcW w:w="2246" w:type="pct"/>
                            <w:shd w:val="clear" w:color="auto" w:fill="auto"/>
                            <w:vAlign w:val="center"/>
                          </w:tcPr>
                          <w:p w:rsidR="00DA40D9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66A10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The first stage  </w:t>
                            </w:r>
                            <w:r w:rsidRPr="00966A10"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  </w:t>
                            </w:r>
                          </w:p>
                          <w:p w:rsidR="00966A10" w:rsidRPr="00966A10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6A10">
                              <w:rPr>
                                <w:sz w:val="14"/>
                                <w:szCs w:val="14"/>
                                <w:lang w:val="en-US"/>
                              </w:rPr>
                              <w:t>July, 28 2021</w:t>
                            </w:r>
                            <w:r w:rsidRPr="00966A10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 w:rsidRPr="00966A10">
                              <w:rPr>
                                <w:sz w:val="14"/>
                                <w:szCs w:val="14"/>
                                <w:lang w:val="en-US"/>
                              </w:rPr>
                              <w:t>July, 30 2021</w:t>
                            </w:r>
                          </w:p>
                          <w:p w:rsidR="00807577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  <w:r w:rsidRPr="00966A10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The second stage  </w:t>
                            </w:r>
                          </w:p>
                          <w:p w:rsidR="00966A10" w:rsidRPr="00966A10" w:rsidRDefault="00966A10" w:rsidP="00D06347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6A10">
                              <w:rPr>
                                <w:sz w:val="14"/>
                                <w:szCs w:val="14"/>
                                <w:lang w:val="en-US"/>
                              </w:rPr>
                              <w:t>July, 28 2021</w:t>
                            </w:r>
                            <w:r w:rsidRPr="00966A10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– </w:t>
                            </w:r>
                            <w:r w:rsidRPr="00966A10">
                              <w:rPr>
                                <w:sz w:val="14"/>
                                <w:szCs w:val="14"/>
                                <w:lang w:val="en-US"/>
                              </w:rPr>
                              <w:t>July, 29 2021</w:t>
                            </w:r>
                          </w:p>
                        </w:tc>
                      </w:tr>
                      <w:tr w:rsidR="00966A10" w:rsidRPr="00966A10" w:rsidTr="00FF583D">
                        <w:trPr>
                          <w:trHeight w:val="415"/>
                        </w:trPr>
                        <w:tc>
                          <w:tcPr>
                            <w:tcW w:w="2754" w:type="pct"/>
                            <w:shd w:val="clear" w:color="auto" w:fill="auto"/>
                            <w:vAlign w:val="center"/>
                          </w:tcPr>
                          <w:p w:rsidR="00966A10" w:rsidRPr="00966A10" w:rsidRDefault="00966A10" w:rsidP="00966A10">
                            <w:pPr>
                              <w:suppressAutoHyphens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6A10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Publication of copies of orders for admission  </w:t>
                            </w:r>
                            <w:r w:rsidRPr="00966A10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at places funded by individuals and (or) legal entities</w:t>
                            </w:r>
                          </w:p>
                        </w:tc>
                        <w:tc>
                          <w:tcPr>
                            <w:tcW w:w="2246" w:type="pct"/>
                            <w:shd w:val="clear" w:color="auto" w:fill="auto"/>
                            <w:vAlign w:val="center"/>
                          </w:tcPr>
                          <w:p w:rsidR="00966A10" w:rsidRPr="00966A10" w:rsidRDefault="00966A10" w:rsidP="00966A10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966A10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The first stage</w:t>
                            </w:r>
                          </w:p>
                          <w:p w:rsidR="00966A10" w:rsidRPr="00966A10" w:rsidRDefault="00966A10" w:rsidP="00966A10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66A10">
                              <w:rPr>
                                <w:sz w:val="14"/>
                                <w:szCs w:val="14"/>
                                <w:lang w:val="en-US"/>
                              </w:rPr>
                              <w:t>July, 31 2021</w:t>
                            </w:r>
                          </w:p>
                          <w:p w:rsidR="00966A10" w:rsidRPr="00966A10" w:rsidRDefault="00966A10" w:rsidP="00966A10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966A10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66A10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The second stage </w:t>
                            </w:r>
                          </w:p>
                          <w:p w:rsidR="00966A10" w:rsidRPr="00966A10" w:rsidRDefault="00966A10" w:rsidP="00966A10">
                            <w:pPr>
                              <w:suppressAutoHyphens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6A10">
                              <w:rPr>
                                <w:sz w:val="16"/>
                                <w:szCs w:val="16"/>
                                <w:lang w:val="en-US"/>
                              </w:rPr>
                              <w:t>November, 01 2021</w:t>
                            </w:r>
                          </w:p>
                        </w:tc>
                      </w:tr>
                    </w:tbl>
                    <w:p w:rsidR="00724F12" w:rsidRPr="00485BBE" w:rsidRDefault="00724F12" w:rsidP="00485BB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-128905</wp:posOffset>
                </wp:positionV>
                <wp:extent cx="3173730" cy="7086600"/>
                <wp:effectExtent l="13335" t="12065" r="1333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BBE" w:rsidRPr="0093474A" w:rsidRDefault="0093474A" w:rsidP="00485BBE">
                            <w:pPr>
                              <w:spacing w:before="60"/>
                              <w:jc w:val="center"/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:lang w:val="en-US"/>
                              </w:rPr>
                              <w:t xml:space="preserve">State Educational </w:t>
                            </w:r>
                            <w:r w:rsidR="004129DA">
                              <w:rPr>
                                <w:sz w:val="25"/>
                                <w:szCs w:val="25"/>
                                <w:lang w:val="en-US"/>
                              </w:rPr>
                              <w:t>Establishment</w:t>
                            </w:r>
                            <w:r>
                              <w:rPr>
                                <w:sz w:val="25"/>
                                <w:szCs w:val="25"/>
                                <w:lang w:val="en-US"/>
                              </w:rPr>
                              <w:t xml:space="preserve"> of Higher Professional Education</w:t>
                            </w:r>
                          </w:p>
                          <w:p w:rsidR="00D272DE" w:rsidRDefault="00485BBE" w:rsidP="00D272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474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«</w:t>
                            </w:r>
                            <w:r w:rsidR="0093474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DONETSK ACADEMY OF MANAGEMENT AND PUBLIC ADMINISTRATION </w:t>
                            </w:r>
                          </w:p>
                          <w:p w:rsidR="00485BBE" w:rsidRPr="0093474A" w:rsidRDefault="0093474A" w:rsidP="00D272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UNDER THE HEAD OF DONETSK PEOPLE’S REPUBLIC</w:t>
                            </w:r>
                            <w:r w:rsidR="00485BBE" w:rsidRPr="0093474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»</w:t>
                            </w:r>
                          </w:p>
                          <w:p w:rsidR="00485BBE" w:rsidRPr="0093474A" w:rsidRDefault="00485BBE" w:rsidP="00485BBE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485BBE" w:rsidRPr="0093474A" w:rsidRDefault="00485BBE" w:rsidP="00485BBE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A0601F" w:rsidRPr="00F854CE" w:rsidRDefault="0093474A" w:rsidP="00485BB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License</w:t>
                            </w:r>
                            <w:r w:rsidRPr="00F854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№ </w:t>
                            </w:r>
                            <w:r w:rsidR="00795B9A">
                              <w:rPr>
                                <w:sz w:val="24"/>
                                <w:szCs w:val="24"/>
                              </w:rPr>
                              <w:t>010930</w:t>
                            </w:r>
                            <w:r w:rsidRPr="00F854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96AC4">
                              <w:rPr>
                                <w:sz w:val="24"/>
                                <w:szCs w:val="24"/>
                                <w:lang w:val="en-US"/>
                              </w:rPr>
                              <w:t>of</w:t>
                            </w:r>
                            <w:r w:rsidR="006E6F2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95B9A">
                              <w:rPr>
                                <w:sz w:val="24"/>
                                <w:szCs w:val="24"/>
                                <w:lang w:val="en-US"/>
                              </w:rPr>
                              <w:t>September</w:t>
                            </w:r>
                            <w:r w:rsidR="006E6F20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996AC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95B9A">
                              <w:rPr>
                                <w:sz w:val="24"/>
                                <w:szCs w:val="24"/>
                                <w:lang w:val="en-US"/>
                              </w:rPr>
                              <w:t>16.2021</w:t>
                            </w:r>
                          </w:p>
                          <w:p w:rsidR="00485BBE" w:rsidRPr="00F854CE" w:rsidRDefault="00485BBE" w:rsidP="00485BBE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485BBE" w:rsidRPr="009329A1" w:rsidRDefault="00EF1444" w:rsidP="00485BBE">
                            <w:pPr>
                              <w:jc w:val="center"/>
                              <w:rPr>
                                <w:sz w:val="36"/>
                                <w:lang w:val="uk-UA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7280" cy="1432560"/>
                                  <wp:effectExtent l="19050" t="0" r="7620" b="0"/>
                                  <wp:docPr id="1" name="Рисунок 1" descr="Герб ГОУ ВПО ДАУиГС ут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ГОУ ВПО ДАУиГС ут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143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:rsidR="003422B8" w:rsidRPr="000209BD" w:rsidRDefault="0093474A" w:rsidP="003422B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INFORMATION</w:t>
                            </w:r>
                          </w:p>
                          <w:p w:rsidR="003422B8" w:rsidRPr="00124796" w:rsidRDefault="006E6F20" w:rsidP="003422B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ON</w:t>
                            </w:r>
                            <w:r w:rsidR="0093474A" w:rsidRPr="00124796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 xml:space="preserve"> ADMISSION FOR FOREIGH STUDENTS</w:t>
                            </w:r>
                          </w:p>
                          <w:p w:rsidR="003422B8" w:rsidRPr="00124796" w:rsidRDefault="003422B8" w:rsidP="003422B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485BBE" w:rsidRPr="000209BD" w:rsidRDefault="00124796" w:rsidP="00124796">
                            <w:pPr>
                              <w:tabs>
                                <w:tab w:val="left" w:pos="-284"/>
                              </w:tabs>
                              <w:ind w:left="-284" w:right="-425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lang w:val="en-US"/>
                              </w:rPr>
                              <w:t>Bachelor and Master Program</w:t>
                            </w:r>
                            <w:r w:rsidR="006E6F20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lang w:val="en-US"/>
                              </w:rPr>
                              <w:t>me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  <w:p w:rsidR="00485BBE" w:rsidRPr="000209BD" w:rsidRDefault="00485BBE" w:rsidP="00485BB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38C9">
                              <w:rPr>
                                <w:sz w:val="24"/>
                                <w:szCs w:val="24"/>
                              </w:rPr>
                              <w:sym w:font="Wingdings" w:char="F02A"/>
                            </w:r>
                            <w:r w:rsidR="00124796" w:rsidRPr="000209B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83015,</w:t>
                            </w:r>
                            <w:r w:rsidR="0012479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Donetsk</w:t>
                            </w:r>
                            <w:r w:rsidRPr="000209BD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A0601F" w:rsidRPr="00124796" w:rsidRDefault="00124796" w:rsidP="00485BBE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124796">
                              <w:rPr>
                                <w:sz w:val="24"/>
                                <w:szCs w:val="24"/>
                                <w:lang w:val="en-US"/>
                              </w:rPr>
                              <w:t>163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Chel</w:t>
                            </w:r>
                            <w:r w:rsidR="004E5D52">
                              <w:rPr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uskintsev</w:t>
                            </w:r>
                            <w:proofErr w:type="spellEnd"/>
                            <w:r w:rsidRPr="0012479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86E0E">
                              <w:rPr>
                                <w:sz w:val="24"/>
                                <w:szCs w:val="24"/>
                                <w:lang w:val="en-US"/>
                              </w:rPr>
                              <w:t>St</w:t>
                            </w:r>
                            <w:r w:rsidR="00586E0E" w:rsidRPr="00124796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1D22B3" w:rsidRPr="0012479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A0601F" w:rsidRPr="00124796" w:rsidRDefault="00A0601F" w:rsidP="00485BBE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B805FC" w:rsidRPr="00124796" w:rsidRDefault="00B805FC" w:rsidP="00485BBE">
                            <w:pPr>
                              <w:jc w:val="center"/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485BBE" w:rsidRPr="00124796" w:rsidRDefault="00966A10" w:rsidP="00485BBE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>Centre</w:t>
                            </w:r>
                            <w:r w:rsidR="00124796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 of Work with Foreign Students</w:t>
                            </w:r>
                          </w:p>
                          <w:p w:rsidR="00B805FC" w:rsidRPr="000209BD" w:rsidRDefault="00B805FC" w:rsidP="0054766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7634E">
                              <w:sym w:font="Wingdings" w:char="F028"/>
                            </w:r>
                            <w:r w:rsidRPr="000209B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A0601F" w:rsidRPr="000209BD" w:rsidRDefault="006A1228" w:rsidP="00B805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9F9F9"/>
                                <w:lang w:val="en-US"/>
                              </w:rPr>
                            </w:pPr>
                            <w:r w:rsidRPr="000209BD">
                              <w:rPr>
                                <w:sz w:val="24"/>
                                <w:szCs w:val="24"/>
                                <w:lang w:val="en-US"/>
                              </w:rPr>
                              <w:t>+38 (062) 304-96-36</w:t>
                            </w:r>
                            <w:r w:rsidR="00547661" w:rsidRPr="000209BD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br/>
                            </w:r>
                            <w:hyperlink r:id="rId6" w:history="1">
                              <w:r w:rsidR="001D22B3" w:rsidRPr="000209BD">
                                <w:rPr>
                                  <w:rStyle w:val="a6"/>
                                  <w:b/>
                                  <w:color w:val="auto"/>
                                  <w:sz w:val="21"/>
                                  <w:szCs w:val="21"/>
                                  <w:shd w:val="clear" w:color="auto" w:fill="F9F9F9"/>
                                  <w:lang w:val="en-US"/>
                                </w:rPr>
                                <w:t>in_stud@donampa.ru</w:t>
                              </w:r>
                            </w:hyperlink>
                          </w:p>
                          <w:p w:rsidR="001D22B3" w:rsidRPr="000209BD" w:rsidRDefault="001D22B3" w:rsidP="00B805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9F9F9"/>
                                <w:lang w:val="en-US"/>
                              </w:rPr>
                            </w:pPr>
                          </w:p>
                          <w:p w:rsidR="001D22B3" w:rsidRPr="000209BD" w:rsidRDefault="001D22B3" w:rsidP="00B805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9F9F9"/>
                                <w:lang w:val="en-US"/>
                              </w:rPr>
                            </w:pPr>
                          </w:p>
                          <w:p w:rsidR="001D22B3" w:rsidRPr="000209BD" w:rsidRDefault="001D22B3" w:rsidP="001D22B3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4D1459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www</w:t>
                            </w:r>
                            <w:r w:rsidRPr="000209BD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.</w:t>
                            </w:r>
                            <w:r w:rsidRPr="004D1459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donampa</w:t>
                            </w:r>
                            <w:r w:rsidRPr="000209BD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ru</w:t>
                            </w:r>
                            <w:r w:rsidRPr="000209BD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</w:p>
                          <w:p w:rsidR="001D22B3" w:rsidRPr="000209BD" w:rsidRDefault="001D22B3" w:rsidP="00B805FC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485BBE" w:rsidRPr="000209BD" w:rsidRDefault="00485BBE" w:rsidP="00485BBE">
                            <w:pPr>
                              <w:jc w:val="center"/>
                              <w:rPr>
                                <w:b/>
                                <w:i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485BBE" w:rsidRPr="000209BD" w:rsidRDefault="00485BBE" w:rsidP="00485BBE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9A69F0" w:rsidRPr="000209BD" w:rsidRDefault="009A69F0" w:rsidP="00485BBE">
                            <w:pPr>
                              <w:rPr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562.55pt;margin-top:-10.15pt;width:249.9pt;height:55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">
                <v:textbox>
                  <w:txbxContent>
                    <w:p w:rsidR="00485BBE" w:rsidRPr="0093474A" w:rsidRDefault="0093474A" w:rsidP="00485BBE">
                      <w:pPr>
                        <w:spacing w:before="60"/>
                        <w:jc w:val="center"/>
                        <w:rPr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sz w:val="25"/>
                          <w:szCs w:val="25"/>
                          <w:lang w:val="en-US"/>
                        </w:rPr>
                        <w:t xml:space="preserve">State Educational </w:t>
                      </w:r>
                      <w:r w:rsidR="004129DA">
                        <w:rPr>
                          <w:sz w:val="25"/>
                          <w:szCs w:val="25"/>
                          <w:lang w:val="en-US"/>
                        </w:rPr>
                        <w:t>Establishment</w:t>
                      </w:r>
                      <w:r>
                        <w:rPr>
                          <w:sz w:val="25"/>
                          <w:szCs w:val="25"/>
                          <w:lang w:val="en-US"/>
                        </w:rPr>
                        <w:t xml:space="preserve"> of Higher Professional Education</w:t>
                      </w:r>
                    </w:p>
                    <w:p w:rsidR="00D272DE" w:rsidRDefault="00485BBE" w:rsidP="00D272D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3474A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«</w:t>
                      </w:r>
                      <w:r w:rsidR="0093474A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DONETSK ACADEMY OF MANAGEMENT AND PUBLIC ADMINISTRATION </w:t>
                      </w:r>
                    </w:p>
                    <w:p w:rsidR="00485BBE" w:rsidRPr="0093474A" w:rsidRDefault="0093474A" w:rsidP="00D272D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UNDER THE HEAD OF DONETSK PEOPLE’S REPUBLIC</w:t>
                      </w:r>
                      <w:r w:rsidR="00485BBE" w:rsidRPr="0093474A">
                        <w:rPr>
                          <w:b/>
                          <w:sz w:val="28"/>
                          <w:szCs w:val="28"/>
                          <w:lang w:val="en-US"/>
                        </w:rPr>
                        <w:t>»</w:t>
                      </w:r>
                    </w:p>
                    <w:p w:rsidR="00485BBE" w:rsidRPr="0093474A" w:rsidRDefault="00485BBE" w:rsidP="00485BBE">
                      <w:pPr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:rsidR="00485BBE" w:rsidRPr="0093474A" w:rsidRDefault="00485BBE" w:rsidP="00485BBE">
                      <w:pPr>
                        <w:jc w:val="center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A0601F" w:rsidRPr="00F854CE" w:rsidRDefault="0093474A" w:rsidP="00485BB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License</w:t>
                      </w:r>
                      <w:r w:rsidRPr="00F854CE">
                        <w:rPr>
                          <w:sz w:val="24"/>
                          <w:szCs w:val="24"/>
                          <w:lang w:val="en-US"/>
                        </w:rPr>
                        <w:t xml:space="preserve"> № </w:t>
                      </w:r>
                      <w:r w:rsidR="00795B9A">
                        <w:rPr>
                          <w:sz w:val="24"/>
                          <w:szCs w:val="24"/>
                        </w:rPr>
                        <w:t>010930</w:t>
                      </w:r>
                      <w:r w:rsidRPr="00F854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96AC4">
                        <w:rPr>
                          <w:sz w:val="24"/>
                          <w:szCs w:val="24"/>
                          <w:lang w:val="en-US"/>
                        </w:rPr>
                        <w:t>of</w:t>
                      </w:r>
                      <w:r w:rsidR="006E6F20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95B9A">
                        <w:rPr>
                          <w:sz w:val="24"/>
                          <w:szCs w:val="24"/>
                          <w:lang w:val="en-US"/>
                        </w:rPr>
                        <w:t>September</w:t>
                      </w:r>
                      <w:r w:rsidR="006E6F20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996AC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95B9A">
                        <w:rPr>
                          <w:sz w:val="24"/>
                          <w:szCs w:val="24"/>
                          <w:lang w:val="en-US"/>
                        </w:rPr>
                        <w:t>16.2021</w:t>
                      </w:r>
                    </w:p>
                    <w:p w:rsidR="00485BBE" w:rsidRPr="00F854CE" w:rsidRDefault="00485BBE" w:rsidP="00485BBE">
                      <w:pPr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:rsidR="00485BBE" w:rsidRPr="009329A1" w:rsidRDefault="00EF1444" w:rsidP="00485BBE">
                      <w:pPr>
                        <w:jc w:val="center"/>
                        <w:rPr>
                          <w:sz w:val="36"/>
                          <w:lang w:val="uk-UA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7280" cy="1432560"/>
                            <wp:effectExtent l="19050" t="0" r="7620" b="0"/>
                            <wp:docPr id="1" name="Рисунок 1" descr="Герб ГОУ ВПО ДАУиГС ут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ГОУ ВПО ДАУиГС утв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143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3422B8" w:rsidRPr="000209BD" w:rsidRDefault="0093474A" w:rsidP="003422B8">
                      <w:pPr>
                        <w:jc w:val="center"/>
                        <w:rPr>
                          <w:b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lang w:val="en-US"/>
                        </w:rPr>
                        <w:t>INFORMATION</w:t>
                      </w:r>
                    </w:p>
                    <w:p w:rsidR="003422B8" w:rsidRPr="00124796" w:rsidRDefault="006E6F20" w:rsidP="003422B8">
                      <w:pPr>
                        <w:jc w:val="center"/>
                        <w:rPr>
                          <w:b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lang w:val="en-US"/>
                        </w:rPr>
                        <w:t>ON</w:t>
                      </w:r>
                      <w:r w:rsidR="0093474A" w:rsidRPr="00124796">
                        <w:rPr>
                          <w:b/>
                          <w:sz w:val="30"/>
                          <w:szCs w:val="30"/>
                          <w:lang w:val="en-US"/>
                        </w:rPr>
                        <w:t xml:space="preserve"> ADMISSION FOR FOREIGH STUDENTS</w:t>
                      </w:r>
                    </w:p>
                    <w:p w:rsidR="003422B8" w:rsidRPr="00124796" w:rsidRDefault="003422B8" w:rsidP="003422B8">
                      <w:pPr>
                        <w:jc w:val="center"/>
                        <w:rPr>
                          <w:b/>
                          <w:sz w:val="30"/>
                          <w:szCs w:val="30"/>
                          <w:lang w:val="en-US"/>
                        </w:rPr>
                      </w:pPr>
                    </w:p>
                    <w:p w:rsidR="00485BBE" w:rsidRPr="000209BD" w:rsidRDefault="00124796" w:rsidP="00124796">
                      <w:pPr>
                        <w:tabs>
                          <w:tab w:val="left" w:pos="-284"/>
                        </w:tabs>
                        <w:ind w:left="-284" w:right="-425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lang w:val="en-US"/>
                        </w:rPr>
                        <w:t>Bachelor and Master Program</w:t>
                      </w:r>
                      <w:r w:rsidR="006E6F20"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lang w:val="en-US"/>
                        </w:rPr>
                        <w:t>me</w:t>
                      </w: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  <w:p w:rsidR="00485BBE" w:rsidRPr="000209BD" w:rsidRDefault="00485BBE" w:rsidP="00485BB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638C9">
                        <w:rPr>
                          <w:sz w:val="24"/>
                          <w:szCs w:val="24"/>
                        </w:rPr>
                        <w:sym w:font="Wingdings" w:char="F02A"/>
                      </w:r>
                      <w:r w:rsidR="00124796" w:rsidRPr="000209BD">
                        <w:rPr>
                          <w:sz w:val="24"/>
                          <w:szCs w:val="24"/>
                          <w:lang w:val="en-US"/>
                        </w:rPr>
                        <w:t xml:space="preserve"> 83015,</w:t>
                      </w:r>
                      <w:r w:rsidR="00124796">
                        <w:rPr>
                          <w:sz w:val="24"/>
                          <w:szCs w:val="24"/>
                          <w:lang w:val="en-US"/>
                        </w:rPr>
                        <w:t xml:space="preserve"> Donetsk</w:t>
                      </w:r>
                      <w:r w:rsidRPr="000209BD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</w:p>
                    <w:p w:rsidR="00A0601F" w:rsidRPr="00124796" w:rsidRDefault="00124796" w:rsidP="00485BBE">
                      <w:pPr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124796">
                        <w:rPr>
                          <w:sz w:val="24"/>
                          <w:szCs w:val="24"/>
                          <w:lang w:val="en-US"/>
                        </w:rPr>
                        <w:t>163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Chel</w:t>
                      </w:r>
                      <w:r w:rsidR="004E5D52">
                        <w:rPr>
                          <w:sz w:val="24"/>
                          <w:szCs w:val="24"/>
                          <w:lang w:val="en-US"/>
                        </w:rPr>
                        <w:t>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uskintsev</w:t>
                      </w:r>
                      <w:proofErr w:type="spellEnd"/>
                      <w:r w:rsidRPr="0012479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86E0E">
                        <w:rPr>
                          <w:sz w:val="24"/>
                          <w:szCs w:val="24"/>
                          <w:lang w:val="en-US"/>
                        </w:rPr>
                        <w:t>St</w:t>
                      </w:r>
                      <w:r w:rsidR="00586E0E" w:rsidRPr="00124796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1D22B3" w:rsidRPr="0012479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A0601F" w:rsidRPr="00124796" w:rsidRDefault="00A0601F" w:rsidP="00485BBE">
                      <w:pPr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:rsidR="00B805FC" w:rsidRPr="00124796" w:rsidRDefault="00B805FC" w:rsidP="00485BBE">
                      <w:pPr>
                        <w:jc w:val="center"/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  <w:p w:rsidR="00485BBE" w:rsidRPr="00124796" w:rsidRDefault="00966A10" w:rsidP="00485BBE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>Centre</w:t>
                      </w:r>
                      <w:r w:rsidR="00124796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 xml:space="preserve"> of Work with Foreign Students</w:t>
                      </w:r>
                    </w:p>
                    <w:p w:rsidR="00B805FC" w:rsidRPr="000209BD" w:rsidRDefault="00B805FC" w:rsidP="00547661">
                      <w:pPr>
                        <w:jc w:val="center"/>
                        <w:rPr>
                          <w:lang w:val="en-US"/>
                        </w:rPr>
                      </w:pPr>
                      <w:r w:rsidRPr="00D7634E">
                        <w:sym w:font="Wingdings" w:char="F028"/>
                      </w:r>
                      <w:r w:rsidRPr="000209BD">
                        <w:rPr>
                          <w:lang w:val="en-US"/>
                        </w:rPr>
                        <w:t xml:space="preserve"> </w:t>
                      </w:r>
                    </w:p>
                    <w:p w:rsidR="00A0601F" w:rsidRPr="000209BD" w:rsidRDefault="006A1228" w:rsidP="00B805FC">
                      <w:pPr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shd w:val="clear" w:color="auto" w:fill="F9F9F9"/>
                          <w:lang w:val="en-US"/>
                        </w:rPr>
                      </w:pPr>
                      <w:r w:rsidRPr="000209BD">
                        <w:rPr>
                          <w:sz w:val="24"/>
                          <w:szCs w:val="24"/>
                          <w:lang w:val="en-US"/>
                        </w:rPr>
                        <w:t>+38 (062) 304-96-36</w:t>
                      </w:r>
                      <w:r w:rsidR="00547661" w:rsidRPr="000209BD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lang w:val="en-US"/>
                        </w:rPr>
                        <w:br/>
                      </w:r>
                      <w:hyperlink r:id="rId7" w:history="1">
                        <w:r w:rsidR="001D22B3" w:rsidRPr="000209BD">
                          <w:rPr>
                            <w:rStyle w:val="a6"/>
                            <w:b/>
                            <w:color w:val="auto"/>
                            <w:sz w:val="21"/>
                            <w:szCs w:val="21"/>
                            <w:shd w:val="clear" w:color="auto" w:fill="F9F9F9"/>
                            <w:lang w:val="en-US"/>
                          </w:rPr>
                          <w:t>in_stud@donampa.ru</w:t>
                        </w:r>
                      </w:hyperlink>
                    </w:p>
                    <w:p w:rsidR="001D22B3" w:rsidRPr="000209BD" w:rsidRDefault="001D22B3" w:rsidP="00B805FC">
                      <w:pPr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shd w:val="clear" w:color="auto" w:fill="F9F9F9"/>
                          <w:lang w:val="en-US"/>
                        </w:rPr>
                      </w:pPr>
                    </w:p>
                    <w:p w:rsidR="001D22B3" w:rsidRPr="000209BD" w:rsidRDefault="001D22B3" w:rsidP="00B805FC">
                      <w:pPr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shd w:val="clear" w:color="auto" w:fill="F9F9F9"/>
                          <w:lang w:val="en-US"/>
                        </w:rPr>
                      </w:pPr>
                    </w:p>
                    <w:p w:rsidR="001D22B3" w:rsidRPr="000209BD" w:rsidRDefault="001D22B3" w:rsidP="001D22B3">
                      <w:pPr>
                        <w:jc w:val="center"/>
                        <w:rPr>
                          <w:b/>
                          <w:sz w:val="30"/>
                          <w:szCs w:val="30"/>
                          <w:lang w:val="en-US"/>
                        </w:rPr>
                      </w:pPr>
                      <w:r w:rsidRPr="004D1459">
                        <w:rPr>
                          <w:b/>
                          <w:sz w:val="30"/>
                          <w:szCs w:val="30"/>
                          <w:lang w:val="en-US"/>
                        </w:rPr>
                        <w:t>www</w:t>
                      </w:r>
                      <w:r w:rsidRPr="000209BD">
                        <w:rPr>
                          <w:b/>
                          <w:sz w:val="30"/>
                          <w:szCs w:val="30"/>
                          <w:lang w:val="en-US"/>
                        </w:rPr>
                        <w:t>.</w:t>
                      </w:r>
                      <w:r w:rsidRPr="004D1459">
                        <w:rPr>
                          <w:b/>
                          <w:sz w:val="30"/>
                          <w:szCs w:val="30"/>
                          <w:lang w:val="en-US"/>
                        </w:rPr>
                        <w:t>donampa</w:t>
                      </w:r>
                      <w:r w:rsidRPr="000209BD">
                        <w:rPr>
                          <w:b/>
                          <w:sz w:val="30"/>
                          <w:szCs w:val="30"/>
                          <w:lang w:val="en-US"/>
                        </w:rPr>
                        <w:t>.</w:t>
                      </w:r>
                      <w:r>
                        <w:rPr>
                          <w:b/>
                          <w:sz w:val="30"/>
                          <w:szCs w:val="30"/>
                          <w:lang w:val="en-US"/>
                        </w:rPr>
                        <w:t>ru</w:t>
                      </w:r>
                      <w:r w:rsidRPr="000209BD">
                        <w:rPr>
                          <w:b/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</w:p>
                    <w:p w:rsidR="001D22B3" w:rsidRPr="000209BD" w:rsidRDefault="001D22B3" w:rsidP="00B805FC">
                      <w:pPr>
                        <w:jc w:val="center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485BBE" w:rsidRPr="000209BD" w:rsidRDefault="00485BBE" w:rsidP="00485BBE">
                      <w:pPr>
                        <w:jc w:val="center"/>
                        <w:rPr>
                          <w:b/>
                          <w:i/>
                          <w:sz w:val="6"/>
                          <w:szCs w:val="6"/>
                          <w:lang w:val="en-US"/>
                        </w:rPr>
                      </w:pPr>
                    </w:p>
                    <w:p w:rsidR="00485BBE" w:rsidRPr="000209BD" w:rsidRDefault="00485BBE" w:rsidP="00485BBE">
                      <w:pPr>
                        <w:jc w:val="center"/>
                        <w:rPr>
                          <w:b/>
                          <w:sz w:val="30"/>
                          <w:szCs w:val="30"/>
                          <w:lang w:val="en-US"/>
                        </w:rPr>
                      </w:pPr>
                    </w:p>
                    <w:p w:rsidR="009A69F0" w:rsidRPr="000209BD" w:rsidRDefault="009A69F0" w:rsidP="00485BBE">
                      <w:pPr>
                        <w:rPr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2693" w:rsidSect="009A69F0">
      <w:pgSz w:w="16840" w:h="11907" w:orient="landscape" w:code="9"/>
      <w:pgMar w:top="567" w:right="295" w:bottom="567" w:left="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6FB"/>
    <w:multiLevelType w:val="hybridMultilevel"/>
    <w:tmpl w:val="C478BEFA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8665247"/>
    <w:multiLevelType w:val="hybridMultilevel"/>
    <w:tmpl w:val="790894E4"/>
    <w:lvl w:ilvl="0" w:tplc="0CCC370A">
      <w:start w:val="1"/>
      <w:numFmt w:val="bullet"/>
      <w:lvlText w:val=""/>
      <w:lvlJc w:val="left"/>
      <w:pPr>
        <w:tabs>
          <w:tab w:val="num" w:pos="502"/>
        </w:tabs>
        <w:ind w:left="567" w:hanging="42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615C80"/>
    <w:multiLevelType w:val="hybridMultilevel"/>
    <w:tmpl w:val="2FEAB4F6"/>
    <w:lvl w:ilvl="0" w:tplc="AEFA4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00878"/>
    <w:multiLevelType w:val="hybridMultilevel"/>
    <w:tmpl w:val="22FA26F6"/>
    <w:lvl w:ilvl="0" w:tplc="0419000D">
      <w:start w:val="1"/>
      <w:numFmt w:val="bullet"/>
      <w:lvlText w:val=""/>
      <w:lvlJc w:val="left"/>
      <w:pPr>
        <w:tabs>
          <w:tab w:val="num" w:pos="1582"/>
        </w:tabs>
        <w:ind w:left="1134" w:firstLine="8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06349FD"/>
    <w:multiLevelType w:val="hybridMultilevel"/>
    <w:tmpl w:val="438815B0"/>
    <w:lvl w:ilvl="0" w:tplc="B82AB3F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8A346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1883"/>
    <w:multiLevelType w:val="hybridMultilevel"/>
    <w:tmpl w:val="23108E9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466D"/>
    <w:multiLevelType w:val="hybridMultilevel"/>
    <w:tmpl w:val="18860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A37D6"/>
    <w:multiLevelType w:val="multilevel"/>
    <w:tmpl w:val="7A24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F598E"/>
    <w:multiLevelType w:val="hybridMultilevel"/>
    <w:tmpl w:val="E4448F0C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1EA1129"/>
    <w:multiLevelType w:val="hybridMultilevel"/>
    <w:tmpl w:val="F338735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D4298F"/>
    <w:multiLevelType w:val="hybridMultilevel"/>
    <w:tmpl w:val="0B0ABAE6"/>
    <w:lvl w:ilvl="0" w:tplc="EC44AAF4">
      <w:start w:val="1"/>
      <w:numFmt w:val="bullet"/>
      <w:lvlText w:val=""/>
      <w:lvlJc w:val="left"/>
      <w:pPr>
        <w:tabs>
          <w:tab w:val="num" w:pos="142"/>
        </w:tabs>
        <w:ind w:left="567" w:hanging="425"/>
      </w:pPr>
      <w:rPr>
        <w:rFonts w:ascii="Wingdings" w:hAnsi="Wingdings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CFF49AC"/>
    <w:multiLevelType w:val="multilevel"/>
    <w:tmpl w:val="107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9839DC"/>
    <w:multiLevelType w:val="multilevel"/>
    <w:tmpl w:val="C818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AD6D04"/>
    <w:multiLevelType w:val="hybridMultilevel"/>
    <w:tmpl w:val="0130EA00"/>
    <w:lvl w:ilvl="0" w:tplc="B71C384A">
      <w:start w:val="1"/>
      <w:numFmt w:val="bullet"/>
      <w:lvlText w:val="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756A3"/>
    <w:multiLevelType w:val="hybridMultilevel"/>
    <w:tmpl w:val="C8B2D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87809"/>
    <w:multiLevelType w:val="hybridMultilevel"/>
    <w:tmpl w:val="8342E56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6C17024"/>
    <w:multiLevelType w:val="hybridMultilevel"/>
    <w:tmpl w:val="EC26F5A2"/>
    <w:lvl w:ilvl="0" w:tplc="AB94DC0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87D05"/>
    <w:multiLevelType w:val="singleLevel"/>
    <w:tmpl w:val="CEC28574"/>
    <w:lvl w:ilvl="0">
      <w:start w:val="1"/>
      <w:numFmt w:val="bullet"/>
      <w:lvlText w:val=""/>
      <w:lvlJc w:val="left"/>
      <w:pPr>
        <w:tabs>
          <w:tab w:val="num" w:pos="530"/>
        </w:tabs>
        <w:ind w:left="57" w:firstLine="113"/>
      </w:pPr>
      <w:rPr>
        <w:rFonts w:ascii="Symbol" w:hAnsi="Symbol" w:hint="default"/>
        <w:sz w:val="19"/>
        <w:szCs w:val="19"/>
      </w:rPr>
    </w:lvl>
  </w:abstractNum>
  <w:abstractNum w:abstractNumId="18" w15:restartNumberingAfterBreak="0">
    <w:nsid w:val="589F0FE6"/>
    <w:multiLevelType w:val="hybridMultilevel"/>
    <w:tmpl w:val="5A889BF2"/>
    <w:lvl w:ilvl="0" w:tplc="0419000D">
      <w:start w:val="1"/>
      <w:numFmt w:val="bullet"/>
      <w:lvlText w:val="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A0F3C99"/>
    <w:multiLevelType w:val="hybridMultilevel"/>
    <w:tmpl w:val="ED72E2FE"/>
    <w:lvl w:ilvl="0" w:tplc="B2C83A9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3F2E69"/>
    <w:multiLevelType w:val="hybridMultilevel"/>
    <w:tmpl w:val="42EE2C28"/>
    <w:lvl w:ilvl="0" w:tplc="B2C83A9A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4153DA0"/>
    <w:multiLevelType w:val="hybridMultilevel"/>
    <w:tmpl w:val="E36AFBE2"/>
    <w:lvl w:ilvl="0" w:tplc="B2C83A9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7106CBF"/>
    <w:multiLevelType w:val="hybridMultilevel"/>
    <w:tmpl w:val="8C40E4C2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454" w:hanging="31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CE05F9D"/>
    <w:multiLevelType w:val="hybridMultilevel"/>
    <w:tmpl w:val="3DA200B6"/>
    <w:lvl w:ilvl="0" w:tplc="BEF09AC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21"/>
  </w:num>
  <w:num w:numId="5">
    <w:abstractNumId w:val="19"/>
  </w:num>
  <w:num w:numId="6">
    <w:abstractNumId w:val="5"/>
  </w:num>
  <w:num w:numId="7">
    <w:abstractNumId w:val="9"/>
  </w:num>
  <w:num w:numId="8">
    <w:abstractNumId w:val="20"/>
  </w:num>
  <w:num w:numId="9">
    <w:abstractNumId w:val="4"/>
  </w:num>
  <w:num w:numId="10">
    <w:abstractNumId w:val="16"/>
  </w:num>
  <w:num w:numId="11">
    <w:abstractNumId w:val="10"/>
  </w:num>
  <w:num w:numId="12">
    <w:abstractNumId w:val="1"/>
  </w:num>
  <w:num w:numId="13">
    <w:abstractNumId w:val="14"/>
  </w:num>
  <w:num w:numId="14">
    <w:abstractNumId w:val="7"/>
  </w:num>
  <w:num w:numId="15">
    <w:abstractNumId w:val="12"/>
  </w:num>
  <w:num w:numId="16">
    <w:abstractNumId w:val="11"/>
  </w:num>
  <w:num w:numId="17">
    <w:abstractNumId w:val="6"/>
  </w:num>
  <w:num w:numId="18">
    <w:abstractNumId w:val="8"/>
  </w:num>
  <w:num w:numId="19">
    <w:abstractNumId w:val="13"/>
  </w:num>
  <w:num w:numId="20">
    <w:abstractNumId w:val="15"/>
  </w:num>
  <w:num w:numId="21">
    <w:abstractNumId w:val="0"/>
  </w:num>
  <w:num w:numId="22">
    <w:abstractNumId w:val="18"/>
  </w:num>
  <w:num w:numId="23">
    <w:abstractNumId w:val="22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96"/>
    <w:rsid w:val="000000A2"/>
    <w:rsid w:val="00001936"/>
    <w:rsid w:val="00002270"/>
    <w:rsid w:val="000031BC"/>
    <w:rsid w:val="00004267"/>
    <w:rsid w:val="00004FF4"/>
    <w:rsid w:val="0001142D"/>
    <w:rsid w:val="00016605"/>
    <w:rsid w:val="00017B36"/>
    <w:rsid w:val="000209BD"/>
    <w:rsid w:val="000228B3"/>
    <w:rsid w:val="00023B1E"/>
    <w:rsid w:val="000332B7"/>
    <w:rsid w:val="00034505"/>
    <w:rsid w:val="00034912"/>
    <w:rsid w:val="000457F4"/>
    <w:rsid w:val="00045EF0"/>
    <w:rsid w:val="000478B0"/>
    <w:rsid w:val="00051A52"/>
    <w:rsid w:val="000523FB"/>
    <w:rsid w:val="00054691"/>
    <w:rsid w:val="00056E16"/>
    <w:rsid w:val="00063963"/>
    <w:rsid w:val="0007206C"/>
    <w:rsid w:val="0007265E"/>
    <w:rsid w:val="000813C5"/>
    <w:rsid w:val="00084A04"/>
    <w:rsid w:val="000859EC"/>
    <w:rsid w:val="0008739E"/>
    <w:rsid w:val="000947EC"/>
    <w:rsid w:val="00096473"/>
    <w:rsid w:val="00096FCE"/>
    <w:rsid w:val="000A5DB7"/>
    <w:rsid w:val="000A6868"/>
    <w:rsid w:val="000A7C0E"/>
    <w:rsid w:val="000B0708"/>
    <w:rsid w:val="000B29C0"/>
    <w:rsid w:val="000B3DF3"/>
    <w:rsid w:val="000B54DF"/>
    <w:rsid w:val="000D00A0"/>
    <w:rsid w:val="000D12B2"/>
    <w:rsid w:val="000D272D"/>
    <w:rsid w:val="000D5579"/>
    <w:rsid w:val="000D69E5"/>
    <w:rsid w:val="000D77B6"/>
    <w:rsid w:val="000E5944"/>
    <w:rsid w:val="000F046E"/>
    <w:rsid w:val="000F7DC3"/>
    <w:rsid w:val="001008E7"/>
    <w:rsid w:val="0010153E"/>
    <w:rsid w:val="00113B46"/>
    <w:rsid w:val="00124796"/>
    <w:rsid w:val="0013344C"/>
    <w:rsid w:val="00136B91"/>
    <w:rsid w:val="00141C9F"/>
    <w:rsid w:val="00143A4A"/>
    <w:rsid w:val="00144306"/>
    <w:rsid w:val="001452D9"/>
    <w:rsid w:val="0014540A"/>
    <w:rsid w:val="00145B19"/>
    <w:rsid w:val="001471C6"/>
    <w:rsid w:val="0016516E"/>
    <w:rsid w:val="001678BB"/>
    <w:rsid w:val="00173E8E"/>
    <w:rsid w:val="00176181"/>
    <w:rsid w:val="00187826"/>
    <w:rsid w:val="00187959"/>
    <w:rsid w:val="001949E3"/>
    <w:rsid w:val="00194E47"/>
    <w:rsid w:val="00197919"/>
    <w:rsid w:val="001A2C83"/>
    <w:rsid w:val="001A588A"/>
    <w:rsid w:val="001B082D"/>
    <w:rsid w:val="001B1E33"/>
    <w:rsid w:val="001C2328"/>
    <w:rsid w:val="001C3BB3"/>
    <w:rsid w:val="001C6E0D"/>
    <w:rsid w:val="001D22B3"/>
    <w:rsid w:val="001D2698"/>
    <w:rsid w:val="001D2AE0"/>
    <w:rsid w:val="001E136D"/>
    <w:rsid w:val="00200E52"/>
    <w:rsid w:val="00204348"/>
    <w:rsid w:val="00206A76"/>
    <w:rsid w:val="00214601"/>
    <w:rsid w:val="00217E7E"/>
    <w:rsid w:val="00224A9A"/>
    <w:rsid w:val="00235DC9"/>
    <w:rsid w:val="0023679B"/>
    <w:rsid w:val="00243C4C"/>
    <w:rsid w:val="0024665A"/>
    <w:rsid w:val="00247240"/>
    <w:rsid w:val="00251732"/>
    <w:rsid w:val="00252C77"/>
    <w:rsid w:val="00267161"/>
    <w:rsid w:val="00267391"/>
    <w:rsid w:val="00267C98"/>
    <w:rsid w:val="00272057"/>
    <w:rsid w:val="00275A15"/>
    <w:rsid w:val="00275E03"/>
    <w:rsid w:val="00281318"/>
    <w:rsid w:val="00281B7C"/>
    <w:rsid w:val="00282DD6"/>
    <w:rsid w:val="0029129F"/>
    <w:rsid w:val="00291BF8"/>
    <w:rsid w:val="00293545"/>
    <w:rsid w:val="00295D1B"/>
    <w:rsid w:val="002A1722"/>
    <w:rsid w:val="002A2E7F"/>
    <w:rsid w:val="002A3186"/>
    <w:rsid w:val="002A3729"/>
    <w:rsid w:val="002A729B"/>
    <w:rsid w:val="002B007E"/>
    <w:rsid w:val="002B547D"/>
    <w:rsid w:val="002B6A96"/>
    <w:rsid w:val="002C178F"/>
    <w:rsid w:val="002C7A82"/>
    <w:rsid w:val="002D05CF"/>
    <w:rsid w:val="002D4E27"/>
    <w:rsid w:val="002D6E4F"/>
    <w:rsid w:val="002E0FCD"/>
    <w:rsid w:val="002E2FC8"/>
    <w:rsid w:val="002E5857"/>
    <w:rsid w:val="002E6C92"/>
    <w:rsid w:val="002E7139"/>
    <w:rsid w:val="00300BCF"/>
    <w:rsid w:val="00303F9D"/>
    <w:rsid w:val="0030582F"/>
    <w:rsid w:val="0031731B"/>
    <w:rsid w:val="00320EFA"/>
    <w:rsid w:val="00326411"/>
    <w:rsid w:val="00333658"/>
    <w:rsid w:val="003341CE"/>
    <w:rsid w:val="00334FAA"/>
    <w:rsid w:val="003411A8"/>
    <w:rsid w:val="003422B8"/>
    <w:rsid w:val="00346EC6"/>
    <w:rsid w:val="003526E0"/>
    <w:rsid w:val="00361FD3"/>
    <w:rsid w:val="00362EE2"/>
    <w:rsid w:val="00364137"/>
    <w:rsid w:val="003659F4"/>
    <w:rsid w:val="003664C3"/>
    <w:rsid w:val="0036782D"/>
    <w:rsid w:val="00371E4A"/>
    <w:rsid w:val="003747F7"/>
    <w:rsid w:val="003775ED"/>
    <w:rsid w:val="0039547E"/>
    <w:rsid w:val="0039594C"/>
    <w:rsid w:val="00395EC9"/>
    <w:rsid w:val="003A10CE"/>
    <w:rsid w:val="003A73F1"/>
    <w:rsid w:val="003B1FEC"/>
    <w:rsid w:val="003B43DE"/>
    <w:rsid w:val="003B54F0"/>
    <w:rsid w:val="003B5AAF"/>
    <w:rsid w:val="003B5B1F"/>
    <w:rsid w:val="003C0C38"/>
    <w:rsid w:val="003C1516"/>
    <w:rsid w:val="003C3CAF"/>
    <w:rsid w:val="003D138F"/>
    <w:rsid w:val="003D1960"/>
    <w:rsid w:val="003D19AD"/>
    <w:rsid w:val="003D235C"/>
    <w:rsid w:val="003D3366"/>
    <w:rsid w:val="003E0C9E"/>
    <w:rsid w:val="003E148B"/>
    <w:rsid w:val="003E30E6"/>
    <w:rsid w:val="003E3634"/>
    <w:rsid w:val="003F3626"/>
    <w:rsid w:val="003F429A"/>
    <w:rsid w:val="003F5D2D"/>
    <w:rsid w:val="00402244"/>
    <w:rsid w:val="00407433"/>
    <w:rsid w:val="004123A2"/>
    <w:rsid w:val="004129DA"/>
    <w:rsid w:val="00413809"/>
    <w:rsid w:val="004214C7"/>
    <w:rsid w:val="0042372D"/>
    <w:rsid w:val="004240C8"/>
    <w:rsid w:val="00433D99"/>
    <w:rsid w:val="00434D40"/>
    <w:rsid w:val="004448FF"/>
    <w:rsid w:val="00444A92"/>
    <w:rsid w:val="0044576C"/>
    <w:rsid w:val="00450ED4"/>
    <w:rsid w:val="00455F94"/>
    <w:rsid w:val="004742B8"/>
    <w:rsid w:val="004769CD"/>
    <w:rsid w:val="00480960"/>
    <w:rsid w:val="00485BBE"/>
    <w:rsid w:val="00492693"/>
    <w:rsid w:val="004A3FA2"/>
    <w:rsid w:val="004A4763"/>
    <w:rsid w:val="004A57FC"/>
    <w:rsid w:val="004B283F"/>
    <w:rsid w:val="004B71EC"/>
    <w:rsid w:val="004B7E09"/>
    <w:rsid w:val="004C1F8F"/>
    <w:rsid w:val="004D5ACB"/>
    <w:rsid w:val="004E116F"/>
    <w:rsid w:val="004E3B91"/>
    <w:rsid w:val="004E5D52"/>
    <w:rsid w:val="004F0739"/>
    <w:rsid w:val="004F56A2"/>
    <w:rsid w:val="004F5F0D"/>
    <w:rsid w:val="005103B0"/>
    <w:rsid w:val="00511ACE"/>
    <w:rsid w:val="005142CB"/>
    <w:rsid w:val="005150F8"/>
    <w:rsid w:val="005170B2"/>
    <w:rsid w:val="00524505"/>
    <w:rsid w:val="0052622F"/>
    <w:rsid w:val="0052741F"/>
    <w:rsid w:val="00530915"/>
    <w:rsid w:val="00534B89"/>
    <w:rsid w:val="0054053C"/>
    <w:rsid w:val="00541ED2"/>
    <w:rsid w:val="00542675"/>
    <w:rsid w:val="0054403F"/>
    <w:rsid w:val="005461C8"/>
    <w:rsid w:val="00547661"/>
    <w:rsid w:val="00553454"/>
    <w:rsid w:val="00557421"/>
    <w:rsid w:val="00563D70"/>
    <w:rsid w:val="00574E06"/>
    <w:rsid w:val="0057760E"/>
    <w:rsid w:val="00577AB3"/>
    <w:rsid w:val="0058055F"/>
    <w:rsid w:val="0058476B"/>
    <w:rsid w:val="005866C7"/>
    <w:rsid w:val="00586E0E"/>
    <w:rsid w:val="00590C2F"/>
    <w:rsid w:val="00594FF5"/>
    <w:rsid w:val="00597A07"/>
    <w:rsid w:val="005A0B2E"/>
    <w:rsid w:val="005A3A80"/>
    <w:rsid w:val="005B2D45"/>
    <w:rsid w:val="005C10D0"/>
    <w:rsid w:val="005C3721"/>
    <w:rsid w:val="005D65DC"/>
    <w:rsid w:val="005E0BD9"/>
    <w:rsid w:val="005E311F"/>
    <w:rsid w:val="005E4EE3"/>
    <w:rsid w:val="005F41C0"/>
    <w:rsid w:val="005F68AE"/>
    <w:rsid w:val="005F68D1"/>
    <w:rsid w:val="005F7CD0"/>
    <w:rsid w:val="00601E89"/>
    <w:rsid w:val="0060646B"/>
    <w:rsid w:val="006078B0"/>
    <w:rsid w:val="00610BFD"/>
    <w:rsid w:val="00611B12"/>
    <w:rsid w:val="006127A7"/>
    <w:rsid w:val="00615EAC"/>
    <w:rsid w:val="00622358"/>
    <w:rsid w:val="00622C9B"/>
    <w:rsid w:val="00623D4D"/>
    <w:rsid w:val="006275F1"/>
    <w:rsid w:val="00631B13"/>
    <w:rsid w:val="006344BD"/>
    <w:rsid w:val="00634F06"/>
    <w:rsid w:val="00643682"/>
    <w:rsid w:val="00646C36"/>
    <w:rsid w:val="00646FAE"/>
    <w:rsid w:val="006471E1"/>
    <w:rsid w:val="0064743D"/>
    <w:rsid w:val="00651BC9"/>
    <w:rsid w:val="006560AE"/>
    <w:rsid w:val="00660035"/>
    <w:rsid w:val="0067119F"/>
    <w:rsid w:val="0068268F"/>
    <w:rsid w:val="00682D5A"/>
    <w:rsid w:val="0069245B"/>
    <w:rsid w:val="006A1228"/>
    <w:rsid w:val="006A4F5A"/>
    <w:rsid w:val="006A5A3E"/>
    <w:rsid w:val="006B1027"/>
    <w:rsid w:val="006B411F"/>
    <w:rsid w:val="006C0136"/>
    <w:rsid w:val="006C5235"/>
    <w:rsid w:val="006C7BEC"/>
    <w:rsid w:val="006D56BA"/>
    <w:rsid w:val="006D5D2A"/>
    <w:rsid w:val="006D7BBD"/>
    <w:rsid w:val="006E18A5"/>
    <w:rsid w:val="006E2DB3"/>
    <w:rsid w:val="006E3D32"/>
    <w:rsid w:val="006E6F20"/>
    <w:rsid w:val="006F11E3"/>
    <w:rsid w:val="006F3E12"/>
    <w:rsid w:val="006F655B"/>
    <w:rsid w:val="006F6A97"/>
    <w:rsid w:val="006F72D1"/>
    <w:rsid w:val="00701E14"/>
    <w:rsid w:val="00702346"/>
    <w:rsid w:val="00705B25"/>
    <w:rsid w:val="00711ABF"/>
    <w:rsid w:val="00722C78"/>
    <w:rsid w:val="007231E4"/>
    <w:rsid w:val="00724F12"/>
    <w:rsid w:val="007300B9"/>
    <w:rsid w:val="007305C3"/>
    <w:rsid w:val="0073168C"/>
    <w:rsid w:val="00734EBE"/>
    <w:rsid w:val="0074595A"/>
    <w:rsid w:val="00746994"/>
    <w:rsid w:val="00752A31"/>
    <w:rsid w:val="00755DD6"/>
    <w:rsid w:val="007700D7"/>
    <w:rsid w:val="00770E7E"/>
    <w:rsid w:val="007735BC"/>
    <w:rsid w:val="00773C6B"/>
    <w:rsid w:val="00773E56"/>
    <w:rsid w:val="00777738"/>
    <w:rsid w:val="00781067"/>
    <w:rsid w:val="0078254D"/>
    <w:rsid w:val="00782ECD"/>
    <w:rsid w:val="0079102D"/>
    <w:rsid w:val="00791054"/>
    <w:rsid w:val="0079427A"/>
    <w:rsid w:val="00795B9A"/>
    <w:rsid w:val="007A455C"/>
    <w:rsid w:val="007A7675"/>
    <w:rsid w:val="007A7C4A"/>
    <w:rsid w:val="007B7F76"/>
    <w:rsid w:val="007D09CC"/>
    <w:rsid w:val="007D3786"/>
    <w:rsid w:val="007D64AC"/>
    <w:rsid w:val="007E0404"/>
    <w:rsid w:val="007E1FD4"/>
    <w:rsid w:val="007E4545"/>
    <w:rsid w:val="007F4031"/>
    <w:rsid w:val="00801296"/>
    <w:rsid w:val="00802169"/>
    <w:rsid w:val="00804B30"/>
    <w:rsid w:val="00807577"/>
    <w:rsid w:val="00807621"/>
    <w:rsid w:val="008129F6"/>
    <w:rsid w:val="00834893"/>
    <w:rsid w:val="00841EB5"/>
    <w:rsid w:val="00843D55"/>
    <w:rsid w:val="0084797E"/>
    <w:rsid w:val="00855AC7"/>
    <w:rsid w:val="00855ADA"/>
    <w:rsid w:val="00861C2A"/>
    <w:rsid w:val="00862A38"/>
    <w:rsid w:val="00863424"/>
    <w:rsid w:val="008654E1"/>
    <w:rsid w:val="008662D0"/>
    <w:rsid w:val="0086713B"/>
    <w:rsid w:val="00870931"/>
    <w:rsid w:val="0087163F"/>
    <w:rsid w:val="0087798B"/>
    <w:rsid w:val="00885DE8"/>
    <w:rsid w:val="008870CB"/>
    <w:rsid w:val="008914E6"/>
    <w:rsid w:val="00893C34"/>
    <w:rsid w:val="00893C9B"/>
    <w:rsid w:val="0089588C"/>
    <w:rsid w:val="008A4F85"/>
    <w:rsid w:val="008A5A8D"/>
    <w:rsid w:val="008A671B"/>
    <w:rsid w:val="008C1C5B"/>
    <w:rsid w:val="008C40F2"/>
    <w:rsid w:val="008C4B99"/>
    <w:rsid w:val="008D0978"/>
    <w:rsid w:val="008D1E0C"/>
    <w:rsid w:val="008D4ACF"/>
    <w:rsid w:val="008E0A1C"/>
    <w:rsid w:val="008E5FC1"/>
    <w:rsid w:val="008F0204"/>
    <w:rsid w:val="0090071B"/>
    <w:rsid w:val="00902EF7"/>
    <w:rsid w:val="00903798"/>
    <w:rsid w:val="00904953"/>
    <w:rsid w:val="0092120B"/>
    <w:rsid w:val="009227DE"/>
    <w:rsid w:val="00922B57"/>
    <w:rsid w:val="00923D29"/>
    <w:rsid w:val="009265CB"/>
    <w:rsid w:val="0093474A"/>
    <w:rsid w:val="00934BD8"/>
    <w:rsid w:val="00935AD7"/>
    <w:rsid w:val="009363A9"/>
    <w:rsid w:val="00940E2E"/>
    <w:rsid w:val="00941C8E"/>
    <w:rsid w:val="00951660"/>
    <w:rsid w:val="009550AB"/>
    <w:rsid w:val="009559DA"/>
    <w:rsid w:val="00956A7E"/>
    <w:rsid w:val="0096056D"/>
    <w:rsid w:val="0096547D"/>
    <w:rsid w:val="00966A10"/>
    <w:rsid w:val="00981A91"/>
    <w:rsid w:val="0098476D"/>
    <w:rsid w:val="0098578B"/>
    <w:rsid w:val="009964F8"/>
    <w:rsid w:val="00996AC4"/>
    <w:rsid w:val="009A69F0"/>
    <w:rsid w:val="009B37F8"/>
    <w:rsid w:val="009C48CA"/>
    <w:rsid w:val="009C7EFF"/>
    <w:rsid w:val="009D2914"/>
    <w:rsid w:val="009D2C62"/>
    <w:rsid w:val="009D7C25"/>
    <w:rsid w:val="009E3398"/>
    <w:rsid w:val="009E430C"/>
    <w:rsid w:val="009E52B1"/>
    <w:rsid w:val="009E7910"/>
    <w:rsid w:val="009F1DE0"/>
    <w:rsid w:val="009F35C0"/>
    <w:rsid w:val="009F602C"/>
    <w:rsid w:val="00A019FA"/>
    <w:rsid w:val="00A030F2"/>
    <w:rsid w:val="00A03B89"/>
    <w:rsid w:val="00A04270"/>
    <w:rsid w:val="00A0525C"/>
    <w:rsid w:val="00A0601F"/>
    <w:rsid w:val="00A1241A"/>
    <w:rsid w:val="00A17A49"/>
    <w:rsid w:val="00A20618"/>
    <w:rsid w:val="00A21423"/>
    <w:rsid w:val="00A22B3A"/>
    <w:rsid w:val="00A232A5"/>
    <w:rsid w:val="00A2635D"/>
    <w:rsid w:val="00A32DDF"/>
    <w:rsid w:val="00A3728E"/>
    <w:rsid w:val="00A3771C"/>
    <w:rsid w:val="00A40843"/>
    <w:rsid w:val="00A42098"/>
    <w:rsid w:val="00A42A3E"/>
    <w:rsid w:val="00A44442"/>
    <w:rsid w:val="00A45F56"/>
    <w:rsid w:val="00A46C9B"/>
    <w:rsid w:val="00A508D5"/>
    <w:rsid w:val="00A5134D"/>
    <w:rsid w:val="00A65990"/>
    <w:rsid w:val="00A759FC"/>
    <w:rsid w:val="00A77AA0"/>
    <w:rsid w:val="00A8156B"/>
    <w:rsid w:val="00A82747"/>
    <w:rsid w:val="00A82914"/>
    <w:rsid w:val="00A830CB"/>
    <w:rsid w:val="00A84900"/>
    <w:rsid w:val="00A84DD6"/>
    <w:rsid w:val="00A8629D"/>
    <w:rsid w:val="00A96EFA"/>
    <w:rsid w:val="00A97890"/>
    <w:rsid w:val="00A97A1C"/>
    <w:rsid w:val="00AA112C"/>
    <w:rsid w:val="00AA3084"/>
    <w:rsid w:val="00AB20DD"/>
    <w:rsid w:val="00AB691D"/>
    <w:rsid w:val="00AC10BB"/>
    <w:rsid w:val="00AC70D2"/>
    <w:rsid w:val="00AD0B23"/>
    <w:rsid w:val="00AD58E3"/>
    <w:rsid w:val="00AD7221"/>
    <w:rsid w:val="00B03966"/>
    <w:rsid w:val="00B2026B"/>
    <w:rsid w:val="00B31461"/>
    <w:rsid w:val="00B61323"/>
    <w:rsid w:val="00B61AA4"/>
    <w:rsid w:val="00B65FFA"/>
    <w:rsid w:val="00B673A8"/>
    <w:rsid w:val="00B6753D"/>
    <w:rsid w:val="00B67A73"/>
    <w:rsid w:val="00B7050A"/>
    <w:rsid w:val="00B710E2"/>
    <w:rsid w:val="00B73255"/>
    <w:rsid w:val="00B73BD9"/>
    <w:rsid w:val="00B768C8"/>
    <w:rsid w:val="00B77062"/>
    <w:rsid w:val="00B805FC"/>
    <w:rsid w:val="00B92C66"/>
    <w:rsid w:val="00B9567A"/>
    <w:rsid w:val="00B9673C"/>
    <w:rsid w:val="00B96CF4"/>
    <w:rsid w:val="00B97252"/>
    <w:rsid w:val="00BB581E"/>
    <w:rsid w:val="00BB709D"/>
    <w:rsid w:val="00BC035A"/>
    <w:rsid w:val="00BC24A4"/>
    <w:rsid w:val="00BC30A8"/>
    <w:rsid w:val="00BC76A1"/>
    <w:rsid w:val="00BD37B9"/>
    <w:rsid w:val="00BD4FCE"/>
    <w:rsid w:val="00BE2E03"/>
    <w:rsid w:val="00BE5766"/>
    <w:rsid w:val="00BF080D"/>
    <w:rsid w:val="00BF28F7"/>
    <w:rsid w:val="00BF2C31"/>
    <w:rsid w:val="00C041B7"/>
    <w:rsid w:val="00C05C09"/>
    <w:rsid w:val="00C121B9"/>
    <w:rsid w:val="00C12B22"/>
    <w:rsid w:val="00C131C6"/>
    <w:rsid w:val="00C20444"/>
    <w:rsid w:val="00C2047F"/>
    <w:rsid w:val="00C20499"/>
    <w:rsid w:val="00C2056E"/>
    <w:rsid w:val="00C23696"/>
    <w:rsid w:val="00C24178"/>
    <w:rsid w:val="00C26505"/>
    <w:rsid w:val="00C2751E"/>
    <w:rsid w:val="00C302B5"/>
    <w:rsid w:val="00C35C62"/>
    <w:rsid w:val="00C36134"/>
    <w:rsid w:val="00C517B5"/>
    <w:rsid w:val="00C53C47"/>
    <w:rsid w:val="00C550CB"/>
    <w:rsid w:val="00C56A38"/>
    <w:rsid w:val="00C608D1"/>
    <w:rsid w:val="00C61D05"/>
    <w:rsid w:val="00C65030"/>
    <w:rsid w:val="00C71C01"/>
    <w:rsid w:val="00C822EC"/>
    <w:rsid w:val="00C9703B"/>
    <w:rsid w:val="00C9781F"/>
    <w:rsid w:val="00CA0A41"/>
    <w:rsid w:val="00CA2DE8"/>
    <w:rsid w:val="00CA5F31"/>
    <w:rsid w:val="00CB27E6"/>
    <w:rsid w:val="00CC65F6"/>
    <w:rsid w:val="00CD12BE"/>
    <w:rsid w:val="00CD7750"/>
    <w:rsid w:val="00CE36A0"/>
    <w:rsid w:val="00CE4CAA"/>
    <w:rsid w:val="00CE5F78"/>
    <w:rsid w:val="00CE6850"/>
    <w:rsid w:val="00CF0150"/>
    <w:rsid w:val="00CF1DB5"/>
    <w:rsid w:val="00D02A19"/>
    <w:rsid w:val="00D06347"/>
    <w:rsid w:val="00D12DFB"/>
    <w:rsid w:val="00D15193"/>
    <w:rsid w:val="00D24BEE"/>
    <w:rsid w:val="00D272DE"/>
    <w:rsid w:val="00D3181D"/>
    <w:rsid w:val="00D31D38"/>
    <w:rsid w:val="00D3548C"/>
    <w:rsid w:val="00D35DB4"/>
    <w:rsid w:val="00D365B2"/>
    <w:rsid w:val="00D4280F"/>
    <w:rsid w:val="00D468A6"/>
    <w:rsid w:val="00D4772E"/>
    <w:rsid w:val="00D57667"/>
    <w:rsid w:val="00D6025B"/>
    <w:rsid w:val="00D643A4"/>
    <w:rsid w:val="00D749D1"/>
    <w:rsid w:val="00D7634E"/>
    <w:rsid w:val="00D81BDA"/>
    <w:rsid w:val="00D85CA8"/>
    <w:rsid w:val="00DA1E03"/>
    <w:rsid w:val="00DA1F3E"/>
    <w:rsid w:val="00DA3414"/>
    <w:rsid w:val="00DA40D9"/>
    <w:rsid w:val="00DB231A"/>
    <w:rsid w:val="00DB2681"/>
    <w:rsid w:val="00DB31A8"/>
    <w:rsid w:val="00DB3DBB"/>
    <w:rsid w:val="00DC1A38"/>
    <w:rsid w:val="00DD38DF"/>
    <w:rsid w:val="00DD4D21"/>
    <w:rsid w:val="00DD59DF"/>
    <w:rsid w:val="00DE15B7"/>
    <w:rsid w:val="00DE527C"/>
    <w:rsid w:val="00DE7CB9"/>
    <w:rsid w:val="00DE7D97"/>
    <w:rsid w:val="00DF0FFB"/>
    <w:rsid w:val="00DF2386"/>
    <w:rsid w:val="00DF740C"/>
    <w:rsid w:val="00E03E60"/>
    <w:rsid w:val="00E04C36"/>
    <w:rsid w:val="00E13E16"/>
    <w:rsid w:val="00E15EC1"/>
    <w:rsid w:val="00E17815"/>
    <w:rsid w:val="00E21E09"/>
    <w:rsid w:val="00E249A8"/>
    <w:rsid w:val="00E30B71"/>
    <w:rsid w:val="00E35176"/>
    <w:rsid w:val="00E36595"/>
    <w:rsid w:val="00E3679C"/>
    <w:rsid w:val="00E3712D"/>
    <w:rsid w:val="00E379F9"/>
    <w:rsid w:val="00E5083F"/>
    <w:rsid w:val="00E51CB9"/>
    <w:rsid w:val="00E521E9"/>
    <w:rsid w:val="00E5532E"/>
    <w:rsid w:val="00E5676C"/>
    <w:rsid w:val="00E5774A"/>
    <w:rsid w:val="00E6574F"/>
    <w:rsid w:val="00E7197F"/>
    <w:rsid w:val="00E82A88"/>
    <w:rsid w:val="00E84049"/>
    <w:rsid w:val="00E84A36"/>
    <w:rsid w:val="00E85081"/>
    <w:rsid w:val="00E97F08"/>
    <w:rsid w:val="00EA2FE7"/>
    <w:rsid w:val="00EA7156"/>
    <w:rsid w:val="00EB0EDD"/>
    <w:rsid w:val="00EC165C"/>
    <w:rsid w:val="00EC2035"/>
    <w:rsid w:val="00EC6B35"/>
    <w:rsid w:val="00EE1949"/>
    <w:rsid w:val="00EE28CE"/>
    <w:rsid w:val="00EF1444"/>
    <w:rsid w:val="00EF2AB6"/>
    <w:rsid w:val="00EF3538"/>
    <w:rsid w:val="00EF3A4A"/>
    <w:rsid w:val="00EF51C2"/>
    <w:rsid w:val="00F03450"/>
    <w:rsid w:val="00F1495C"/>
    <w:rsid w:val="00F173EE"/>
    <w:rsid w:val="00F1745C"/>
    <w:rsid w:val="00F224A8"/>
    <w:rsid w:val="00F232A2"/>
    <w:rsid w:val="00F23839"/>
    <w:rsid w:val="00F23FEE"/>
    <w:rsid w:val="00F24502"/>
    <w:rsid w:val="00F340B9"/>
    <w:rsid w:val="00F359AF"/>
    <w:rsid w:val="00F44085"/>
    <w:rsid w:val="00F442EF"/>
    <w:rsid w:val="00F45992"/>
    <w:rsid w:val="00F50D60"/>
    <w:rsid w:val="00F53100"/>
    <w:rsid w:val="00F535F6"/>
    <w:rsid w:val="00F54ABD"/>
    <w:rsid w:val="00F56840"/>
    <w:rsid w:val="00F61704"/>
    <w:rsid w:val="00F626CC"/>
    <w:rsid w:val="00F65760"/>
    <w:rsid w:val="00F7227E"/>
    <w:rsid w:val="00F76831"/>
    <w:rsid w:val="00F77CCC"/>
    <w:rsid w:val="00F8487F"/>
    <w:rsid w:val="00F854CE"/>
    <w:rsid w:val="00F867CF"/>
    <w:rsid w:val="00F96205"/>
    <w:rsid w:val="00F963F4"/>
    <w:rsid w:val="00FA27B2"/>
    <w:rsid w:val="00FA28B5"/>
    <w:rsid w:val="00FC069D"/>
    <w:rsid w:val="00FD240E"/>
    <w:rsid w:val="00FD761D"/>
    <w:rsid w:val="00FE5A90"/>
    <w:rsid w:val="00FE7D9F"/>
    <w:rsid w:val="00FF416D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57012"/>
  <w15:docId w15:val="{3982BC20-3637-462C-8DB0-F30082E8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5A"/>
  </w:style>
  <w:style w:type="paragraph" w:styleId="1">
    <w:name w:val="heading 1"/>
    <w:basedOn w:val="a"/>
    <w:next w:val="a"/>
    <w:qFormat/>
    <w:rsid w:val="0074595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74595A"/>
    <w:pPr>
      <w:keepNext/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qFormat/>
    <w:rsid w:val="0074595A"/>
    <w:pPr>
      <w:keepNext/>
      <w:jc w:val="center"/>
      <w:outlineLvl w:val="2"/>
    </w:pPr>
    <w:rPr>
      <w:b/>
      <w:i/>
      <w:spacing w:val="-8"/>
      <w:sz w:val="22"/>
      <w:u w:val="single"/>
      <w:lang w:val="uk-UA"/>
    </w:rPr>
  </w:style>
  <w:style w:type="paragraph" w:styleId="4">
    <w:name w:val="heading 4"/>
    <w:basedOn w:val="a"/>
    <w:next w:val="a"/>
    <w:qFormat/>
    <w:rsid w:val="0074595A"/>
    <w:pPr>
      <w:keepNext/>
      <w:tabs>
        <w:tab w:val="left" w:pos="284"/>
      </w:tabs>
      <w:ind w:firstLine="142"/>
      <w:jc w:val="center"/>
      <w:outlineLvl w:val="3"/>
    </w:pPr>
    <w:rPr>
      <w:b/>
      <w:i/>
      <w:spacing w:val="-8"/>
      <w:sz w:val="24"/>
      <w:u w:val="single"/>
      <w:lang w:val="uk-UA"/>
    </w:rPr>
  </w:style>
  <w:style w:type="paragraph" w:styleId="5">
    <w:name w:val="heading 5"/>
    <w:basedOn w:val="a"/>
    <w:next w:val="a"/>
    <w:qFormat/>
    <w:rsid w:val="0074595A"/>
    <w:pPr>
      <w:keepNext/>
      <w:tabs>
        <w:tab w:val="left" w:pos="284"/>
      </w:tabs>
      <w:outlineLvl w:val="4"/>
    </w:pPr>
    <w:rPr>
      <w:b/>
      <w:lang w:val="uk-UA"/>
    </w:rPr>
  </w:style>
  <w:style w:type="paragraph" w:styleId="6">
    <w:name w:val="heading 6"/>
    <w:basedOn w:val="a"/>
    <w:next w:val="a"/>
    <w:qFormat/>
    <w:rsid w:val="0074595A"/>
    <w:pPr>
      <w:keepNext/>
      <w:outlineLvl w:val="5"/>
    </w:pPr>
    <w:rPr>
      <w:b/>
      <w:sz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95A"/>
    <w:rPr>
      <w:sz w:val="36"/>
      <w:lang w:val="en-US"/>
    </w:rPr>
  </w:style>
  <w:style w:type="paragraph" w:styleId="20">
    <w:name w:val="Body Text 2"/>
    <w:basedOn w:val="a"/>
    <w:rsid w:val="0074595A"/>
    <w:rPr>
      <w:sz w:val="28"/>
      <w:lang w:val="en-US"/>
    </w:rPr>
  </w:style>
  <w:style w:type="paragraph" w:styleId="30">
    <w:name w:val="Body Text 3"/>
    <w:basedOn w:val="a"/>
    <w:rsid w:val="0074595A"/>
    <w:pPr>
      <w:jc w:val="center"/>
    </w:pPr>
    <w:rPr>
      <w:b/>
      <w:sz w:val="32"/>
      <w:lang w:val="en-US"/>
    </w:rPr>
  </w:style>
  <w:style w:type="paragraph" w:styleId="a5">
    <w:name w:val="Body Text Indent"/>
    <w:basedOn w:val="a"/>
    <w:rsid w:val="0074595A"/>
    <w:pPr>
      <w:spacing w:before="60"/>
      <w:ind w:firstLine="425"/>
      <w:jc w:val="both"/>
    </w:pPr>
    <w:rPr>
      <w:sz w:val="24"/>
    </w:rPr>
  </w:style>
  <w:style w:type="paragraph" w:styleId="21">
    <w:name w:val="Body Text Indent 2"/>
    <w:basedOn w:val="a"/>
    <w:rsid w:val="0074595A"/>
    <w:pPr>
      <w:spacing w:before="20" w:after="20" w:line="264" w:lineRule="auto"/>
      <w:ind w:firstLine="284"/>
      <w:jc w:val="both"/>
    </w:pPr>
    <w:rPr>
      <w:sz w:val="30"/>
    </w:rPr>
  </w:style>
  <w:style w:type="paragraph" w:styleId="31">
    <w:name w:val="Body Text Indent 3"/>
    <w:basedOn w:val="a"/>
    <w:rsid w:val="0074595A"/>
    <w:pPr>
      <w:spacing w:before="20" w:after="20" w:line="264" w:lineRule="auto"/>
      <w:ind w:firstLine="284"/>
      <w:jc w:val="both"/>
    </w:pPr>
    <w:rPr>
      <w:sz w:val="26"/>
    </w:rPr>
  </w:style>
  <w:style w:type="character" w:styleId="a6">
    <w:name w:val="Hyperlink"/>
    <w:rsid w:val="0074595A"/>
    <w:rPr>
      <w:color w:val="0000FF"/>
      <w:u w:val="single"/>
    </w:rPr>
  </w:style>
  <w:style w:type="paragraph" w:styleId="a7">
    <w:name w:val="caption"/>
    <w:basedOn w:val="a"/>
    <w:next w:val="a"/>
    <w:qFormat/>
    <w:rsid w:val="0074595A"/>
    <w:pPr>
      <w:jc w:val="center"/>
    </w:pPr>
    <w:rPr>
      <w:b/>
      <w:sz w:val="36"/>
    </w:rPr>
  </w:style>
  <w:style w:type="paragraph" w:customStyle="1" w:styleId="TableParagraph">
    <w:name w:val="Table Paragraph"/>
    <w:basedOn w:val="a"/>
    <w:qFormat/>
    <w:rsid w:val="00B9567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0">
    <w:name w:val="Заголовок1"/>
    <w:basedOn w:val="a"/>
    <w:qFormat/>
    <w:rsid w:val="00D3181D"/>
    <w:pPr>
      <w:ind w:hanging="720"/>
      <w:jc w:val="center"/>
    </w:pPr>
    <w:rPr>
      <w:b/>
      <w:i/>
      <w:sz w:val="56"/>
      <w:szCs w:val="24"/>
      <w:lang w:val="uk-UA"/>
    </w:rPr>
  </w:style>
  <w:style w:type="paragraph" w:customStyle="1" w:styleId="Osnova">
    <w:name w:val="Osnova"/>
    <w:basedOn w:val="a"/>
    <w:next w:val="a"/>
    <w:rsid w:val="00D3181D"/>
    <w:pPr>
      <w:tabs>
        <w:tab w:val="left" w:pos="142"/>
      </w:tabs>
      <w:ind w:firstLine="397"/>
      <w:jc w:val="both"/>
    </w:pPr>
    <w:rPr>
      <w:snapToGrid w:val="0"/>
      <w:sz w:val="28"/>
    </w:rPr>
  </w:style>
  <w:style w:type="character" w:styleId="a8">
    <w:name w:val="page number"/>
    <w:basedOn w:val="a0"/>
    <w:rsid w:val="00E21E09"/>
  </w:style>
  <w:style w:type="paragraph" w:styleId="a9">
    <w:name w:val="Normal (Web)"/>
    <w:basedOn w:val="a"/>
    <w:rsid w:val="001C232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rsid w:val="00247240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Верхний колонтитул Знак"/>
    <w:link w:val="aa"/>
    <w:locked/>
    <w:rsid w:val="00247240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onsPlusNormal">
    <w:name w:val="ConsPlusNormal"/>
    <w:rsid w:val="00D365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D365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rsid w:val="000813C5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rsid w:val="000813C5"/>
    <w:rPr>
      <w:rFonts w:ascii="Courier New" w:hAnsi="Courier New"/>
      <w:lang w:val="ru-RU" w:eastAsia="ru-RU" w:bidi="ar-SA"/>
    </w:rPr>
  </w:style>
  <w:style w:type="paragraph" w:styleId="ac">
    <w:name w:val="List Paragraph"/>
    <w:basedOn w:val="a"/>
    <w:qFormat/>
    <w:rsid w:val="00B61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3058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30582F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D4772E"/>
    <w:rPr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_stud@donam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_stud@donamp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</CharactersWithSpaces>
  <SharedDoc>false</SharedDoc>
  <HLinks>
    <vt:vector size="6" baseType="variant"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mailto:in_stud@donampa.ru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Alla</cp:lastModifiedBy>
  <cp:revision>25</cp:revision>
  <cp:lastPrinted>2021-10-15T07:31:00Z</cp:lastPrinted>
  <dcterms:created xsi:type="dcterms:W3CDTF">2021-10-18T05:40:00Z</dcterms:created>
  <dcterms:modified xsi:type="dcterms:W3CDTF">2021-11-15T06:48:00Z</dcterms:modified>
</cp:coreProperties>
</file>